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D9" w:rsidRDefault="008A0DD9" w:rsidP="008A0DD9">
      <w:r>
        <w:t>Spring Week 1 Friday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A0DD9" w:rsidRPr="00F00BAC" w:rsidTr="005940DD">
        <w:tc>
          <w:tcPr>
            <w:tcW w:w="4678" w:type="dxa"/>
          </w:tcPr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bookmarkStart w:id="0" w:name="_GoBack"/>
            <w:bookmarkEnd w:id="0"/>
            <w:r w:rsidRPr="000D093E">
              <w:rPr>
                <w:rFonts w:ascii="SassoonCRInfant" w:hAnsi="SassoonCRInfant"/>
                <w:sz w:val="56"/>
              </w:rPr>
              <w:t>4 + 7 =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3 + 9 =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4 + 11 =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7 + 14 =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10 = __ + 7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20 = 19 + __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4 + __ = 10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  <w:r w:rsidRPr="000D093E">
              <w:rPr>
                <w:rFonts w:ascii="SassoonCRInfant" w:hAnsi="SassoonCRInfant"/>
                <w:sz w:val="56"/>
              </w:rPr>
              <w:t>__ + 12 = 20</w:t>
            </w:r>
          </w:p>
          <w:p w:rsidR="008A0DD9" w:rsidRPr="000D093E" w:rsidRDefault="008A0DD9" w:rsidP="005940DD">
            <w:pPr>
              <w:spacing w:line="276" w:lineRule="auto"/>
              <w:rPr>
                <w:rFonts w:ascii="SassoonCRInfant" w:hAnsi="SassoonCRInfant"/>
                <w:sz w:val="56"/>
              </w:rPr>
            </w:pPr>
          </w:p>
        </w:tc>
      </w:tr>
    </w:tbl>
    <w:p w:rsidR="008415F0" w:rsidRPr="008A0DD9" w:rsidRDefault="008415F0" w:rsidP="008A0DD9"/>
    <w:sectPr w:rsidR="008415F0" w:rsidRPr="008A0DD9" w:rsidSect="00A00B15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66"/>
    <w:rsid w:val="000D093E"/>
    <w:rsid w:val="00366366"/>
    <w:rsid w:val="00371B35"/>
    <w:rsid w:val="008415F0"/>
    <w:rsid w:val="008A0DD9"/>
    <w:rsid w:val="00A00B15"/>
    <w:rsid w:val="00F00BAC"/>
    <w:rsid w:val="00F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2156"/>
  <w15:chartTrackingRefBased/>
  <w15:docId w15:val="{8258A9BC-4A7D-4BEF-82FA-F2165842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CC9A43F8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5</cp:revision>
  <dcterms:created xsi:type="dcterms:W3CDTF">2019-12-18T11:19:00Z</dcterms:created>
  <dcterms:modified xsi:type="dcterms:W3CDTF">2021-01-05T11:24:00Z</dcterms:modified>
</cp:coreProperties>
</file>