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B91" w:rsidRDefault="009B1B91" w:rsidP="009B1B91">
      <w:pPr>
        <w:rPr>
          <w:noProof/>
        </w:rPr>
      </w:pPr>
    </w:p>
    <w:p w:rsidR="009B1B91" w:rsidRDefault="00216E35" w:rsidP="009B1B91">
      <w:pPr>
        <w:rPr>
          <w:noProof/>
        </w:rPr>
      </w:pPr>
      <w:r w:rsidRPr="006A15A4">
        <w:rPr>
          <w:noProof/>
        </w:rPr>
        <mc:AlternateContent>
          <mc:Choice Requires="wps">
            <w:drawing>
              <wp:anchor distT="45720" distB="45720" distL="114300" distR="114300" simplePos="0" relativeHeight="251663360" behindDoc="0" locked="0" layoutInCell="1" allowOverlap="1" wp14:anchorId="28ECCEA1" wp14:editId="1FBFBE59">
                <wp:simplePos x="0" y="0"/>
                <wp:positionH relativeFrom="margin">
                  <wp:align>left</wp:align>
                </wp:positionH>
                <wp:positionV relativeFrom="paragraph">
                  <wp:posOffset>5511800</wp:posOffset>
                </wp:positionV>
                <wp:extent cx="6076950"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4620"/>
                        </a:xfrm>
                        <a:prstGeom prst="rect">
                          <a:avLst/>
                        </a:prstGeom>
                        <a:solidFill>
                          <a:srgbClr val="FFFFFF"/>
                        </a:solidFill>
                        <a:ln w="9525">
                          <a:noFill/>
                          <a:miter lim="800000"/>
                          <a:headEnd/>
                          <a:tailEnd/>
                        </a:ln>
                      </wps:spPr>
                      <wps:txbx>
                        <w:txbxContent>
                          <w:p w:rsidR="00B727F8" w:rsidRPr="0022629A" w:rsidRDefault="00B727F8" w:rsidP="00216E35">
                            <w:pPr>
                              <w:pStyle w:val="Heading1"/>
                              <w:ind w:left="1134"/>
                              <w:jc w:val="center"/>
                              <w:rPr>
                                <w:rFonts w:cs="Arial"/>
                                <w:sz w:val="24"/>
                                <w:szCs w:val="24"/>
                              </w:rPr>
                            </w:pPr>
                            <w:r w:rsidRPr="0022629A">
                              <w:rPr>
                                <w:rFonts w:cs="Arial"/>
                                <w:sz w:val="24"/>
                                <w:szCs w:val="24"/>
                              </w:rPr>
                              <w:t>Mission Statement</w:t>
                            </w:r>
                          </w:p>
                          <w:p w:rsidR="00B727F8" w:rsidRPr="0022629A" w:rsidRDefault="00B727F8" w:rsidP="0018535F">
                            <w:pPr>
                              <w:rPr>
                                <w:sz w:val="24"/>
                                <w:szCs w:val="24"/>
                              </w:rPr>
                            </w:pPr>
                          </w:p>
                          <w:p w:rsidR="00B727F8" w:rsidRPr="0022629A" w:rsidRDefault="00B727F8" w:rsidP="00216E35">
                            <w:pPr>
                              <w:ind w:left="1134"/>
                              <w:jc w:val="center"/>
                              <w:rPr>
                                <w:rFonts w:ascii="Arial" w:hAnsi="Arial" w:cs="Arial"/>
                                <w:sz w:val="24"/>
                                <w:szCs w:val="24"/>
                              </w:rPr>
                            </w:pPr>
                            <w:r w:rsidRPr="0022629A">
                              <w:rPr>
                                <w:rFonts w:ascii="Arial" w:hAnsi="Arial" w:cs="Arial"/>
                                <w:sz w:val="24"/>
                                <w:szCs w:val="24"/>
                              </w:rPr>
                              <w:t>At William Ransom we are committed to providing our pupils with a safe and nurturing environment that will enable all children to reach their potential, academically, socially, physically and emotionally.</w:t>
                            </w:r>
                          </w:p>
                          <w:p w:rsidR="00B727F8" w:rsidRPr="0022629A" w:rsidRDefault="00B727F8" w:rsidP="00216E35">
                            <w:pPr>
                              <w:ind w:left="993"/>
                              <w:jc w:val="center"/>
                              <w:rPr>
                                <w:rFonts w:ascii="Arial" w:hAnsi="Arial" w:cs="Arial"/>
                                <w:sz w:val="24"/>
                                <w:szCs w:val="24"/>
                              </w:rPr>
                            </w:pPr>
                            <w:r w:rsidRPr="0022629A">
                              <w:rPr>
                                <w:rFonts w:ascii="Arial" w:hAnsi="Arial" w:cs="Arial"/>
                                <w:sz w:val="24"/>
                                <w:szCs w:val="24"/>
                              </w:rPr>
                              <w:t>Our children are encouraged to be confident, self-motivated, resilient and independent learners and to develop a life-long zest for learning.</w:t>
                            </w:r>
                          </w:p>
                          <w:p w:rsidR="00B727F8" w:rsidRDefault="00B727F8" w:rsidP="009B1B9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ECCEA1" id="_x0000_t202" coordsize="21600,21600" o:spt="202" path="m,l,21600r21600,l21600,xe">
                <v:stroke joinstyle="miter"/>
                <v:path gradientshapeok="t" o:connecttype="rect"/>
              </v:shapetype>
              <v:shape id="Text Box 2" o:spid="_x0000_s1026" type="#_x0000_t202" style="position:absolute;margin-left:0;margin-top:434pt;width:478.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4FsHwIAAB0EAAAOAAAAZHJzL2Uyb0RvYy54bWysU9Fu2yAUfZ+0f0C8L7ajJG2sOFWXLtOk&#10;rpvU9gMwxjEacBmQ2NnX74LTNOrepvKAgHs5nHvuYXUzaEUOwnkJpqLFJKdEGA6NNLuKPj9tP11T&#10;4gMzDVNgREWPwtOb9ccPq96WYgodqEY4giDGl72taBeCLbPM805o5idghcFgC06zgFu3yxrHekTX&#10;Kpvm+SLrwTXWARfe4+ndGKTrhN+2gocfbetFIKqiyC2k2aW5jnO2XrFy55jtJD/RYP/BQjNp8NEz&#10;1B0LjOyd/AdKS+7AQxsmHHQGbSu5SDVgNUX+pprHjlmRakFxvD3L5N8Plj8cfjoiG+xdQYlhGnv0&#10;JIZAPsNAplGe3voSsx4t5oUBjzE1lertPfBfnhjYdMzsxK1z0HeCNUiviDezi6sjjo8gdf8dGnyG&#10;7QMkoKF1OmqHahBExzYdz62JVDgeLvKrxXKOIY6xYpbPFtPUvIyVL9et8+GrAE3ioqIOe5/g2eHe&#10;h0iHlS8p8TUPSjZbqVTauF29UY4cGPpkm0aq4E2aMqSv6HI+nSdkA/F+spCWAX2spK7odR7H6Kwo&#10;xxfTpJTApBrXyESZkz5RklGcMNQDJkbRamiOqJSD0a/4v3DRgftDSY9eraj/vWdOUKK+GVR7Wcxm&#10;0dxpM5tfoTTEXUbqywgzHKEqGigZl5uQPkTSwd5iV7Yy6fXK5MQVPZhkPP2XaPLLfcp6/dXrvwAA&#10;AP//AwBQSwMEFAAGAAgAAAAhAOHR/VPdAAAACQEAAA8AAABkcnMvZG93bnJldi54bWxMj8FOwzAQ&#10;RO9I/IO1SNyoQ6WWNMSpKiouHJBokeDoxps4wl5HtpuGv2c5wW1WM5p9U29n78SEMQ2BFNwvChBI&#10;bTAD9Qrej893JYiUNRntAqGCb0ywba6val2ZcKE3nA65F1xCqdIKbM5jJWVqLXqdFmFEYq8L0evM&#10;Z+ylifrC5d7JZVGspdcD8QerR3yy2H4dzl7Bh7eD2cfXz864af/S7VbjHEelbm/m3SOIjHP+C8Mv&#10;PqNDw0yncCaThFPAQ7KCcl2yYHuzemBx4lxRbpYgm1r+X9D8AAAA//8DAFBLAQItABQABgAIAAAA&#10;IQC2gziS/gAAAOEBAAATAAAAAAAAAAAAAAAAAAAAAABbQ29udGVudF9UeXBlc10ueG1sUEsBAi0A&#10;FAAGAAgAAAAhADj9If/WAAAAlAEAAAsAAAAAAAAAAAAAAAAALwEAAF9yZWxzLy5yZWxzUEsBAi0A&#10;FAAGAAgAAAAhAHoHgWwfAgAAHQQAAA4AAAAAAAAAAAAAAAAALgIAAGRycy9lMm9Eb2MueG1sUEsB&#10;Ai0AFAAGAAgAAAAhAOHR/VPdAAAACQEAAA8AAAAAAAAAAAAAAAAAeQQAAGRycy9kb3ducmV2Lnht&#10;bFBLBQYAAAAABAAEAPMAAACDBQAAAAA=&#10;" stroked="f">
                <v:textbox style="mso-fit-shape-to-text:t">
                  <w:txbxContent>
                    <w:p w:rsidR="00B727F8" w:rsidRPr="0022629A" w:rsidRDefault="00B727F8" w:rsidP="00216E35">
                      <w:pPr>
                        <w:pStyle w:val="Heading1"/>
                        <w:ind w:left="1134"/>
                        <w:jc w:val="center"/>
                        <w:rPr>
                          <w:rFonts w:cs="Arial"/>
                          <w:sz w:val="24"/>
                          <w:szCs w:val="24"/>
                        </w:rPr>
                      </w:pPr>
                      <w:r w:rsidRPr="0022629A">
                        <w:rPr>
                          <w:rFonts w:cs="Arial"/>
                          <w:sz w:val="24"/>
                          <w:szCs w:val="24"/>
                        </w:rPr>
                        <w:t>Mission Statement</w:t>
                      </w:r>
                    </w:p>
                    <w:p w:rsidR="00B727F8" w:rsidRPr="0022629A" w:rsidRDefault="00B727F8" w:rsidP="0018535F">
                      <w:pPr>
                        <w:rPr>
                          <w:sz w:val="24"/>
                          <w:szCs w:val="24"/>
                        </w:rPr>
                      </w:pPr>
                    </w:p>
                    <w:p w:rsidR="00B727F8" w:rsidRPr="0022629A" w:rsidRDefault="00B727F8" w:rsidP="00216E35">
                      <w:pPr>
                        <w:ind w:left="1134"/>
                        <w:jc w:val="center"/>
                        <w:rPr>
                          <w:rFonts w:ascii="Arial" w:hAnsi="Arial" w:cs="Arial"/>
                          <w:sz w:val="24"/>
                          <w:szCs w:val="24"/>
                        </w:rPr>
                      </w:pPr>
                      <w:r w:rsidRPr="0022629A">
                        <w:rPr>
                          <w:rFonts w:ascii="Arial" w:hAnsi="Arial" w:cs="Arial"/>
                          <w:sz w:val="24"/>
                          <w:szCs w:val="24"/>
                        </w:rPr>
                        <w:t>At William Ransom we are committed to providing our pupils with a safe and nurturing environment that will enable all children to reach their potential, academically, socially, physically and emotionally.</w:t>
                      </w:r>
                    </w:p>
                    <w:p w:rsidR="00B727F8" w:rsidRPr="0022629A" w:rsidRDefault="00B727F8" w:rsidP="00216E35">
                      <w:pPr>
                        <w:ind w:left="993"/>
                        <w:jc w:val="center"/>
                        <w:rPr>
                          <w:rFonts w:ascii="Arial" w:hAnsi="Arial" w:cs="Arial"/>
                          <w:sz w:val="24"/>
                          <w:szCs w:val="24"/>
                        </w:rPr>
                      </w:pPr>
                      <w:r w:rsidRPr="0022629A">
                        <w:rPr>
                          <w:rFonts w:ascii="Arial" w:hAnsi="Arial" w:cs="Arial"/>
                          <w:sz w:val="24"/>
                          <w:szCs w:val="24"/>
                        </w:rPr>
                        <w:t>Our children are encouraged to be confident, self-motivated, resilient and independent learners and to develop a life-long zest for learning.</w:t>
                      </w:r>
                    </w:p>
                    <w:p w:rsidR="00B727F8" w:rsidRDefault="00B727F8" w:rsidP="009B1B91"/>
                  </w:txbxContent>
                </v:textbox>
                <w10:wrap type="square" anchorx="margin"/>
              </v:shape>
            </w:pict>
          </mc:Fallback>
        </mc:AlternateContent>
      </w:r>
      <w:r w:rsidRPr="001F4283">
        <w:rPr>
          <w:noProof/>
        </w:rPr>
        <mc:AlternateContent>
          <mc:Choice Requires="wps">
            <w:drawing>
              <wp:anchor distT="45720" distB="45720" distL="114300" distR="114300" simplePos="0" relativeHeight="251662336" behindDoc="0" locked="0" layoutInCell="1" allowOverlap="1" wp14:anchorId="19F6173A" wp14:editId="10E5DD12">
                <wp:simplePos x="0" y="0"/>
                <wp:positionH relativeFrom="margin">
                  <wp:align>center</wp:align>
                </wp:positionH>
                <wp:positionV relativeFrom="paragraph">
                  <wp:posOffset>2647950</wp:posOffset>
                </wp:positionV>
                <wp:extent cx="4505325" cy="140462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04620"/>
                        </a:xfrm>
                        <a:prstGeom prst="rect">
                          <a:avLst/>
                        </a:prstGeom>
                        <a:solidFill>
                          <a:srgbClr val="FFFFFF"/>
                        </a:solidFill>
                        <a:ln w="9525">
                          <a:noFill/>
                          <a:miter lim="800000"/>
                          <a:headEnd/>
                          <a:tailEnd/>
                        </a:ln>
                      </wps:spPr>
                      <wps:txbx>
                        <w:txbxContent>
                          <w:p w:rsidR="00B727F8" w:rsidRDefault="0014604C" w:rsidP="009B1B91">
                            <w:pPr>
                              <w:jc w:val="center"/>
                              <w:rPr>
                                <w:rFonts w:ascii="Arial" w:hAnsi="Arial" w:cs="Arial"/>
                                <w:b/>
                                <w:sz w:val="40"/>
                                <w:szCs w:val="40"/>
                              </w:rPr>
                            </w:pPr>
                            <w:r>
                              <w:rPr>
                                <w:rFonts w:ascii="Arial" w:hAnsi="Arial" w:cs="Arial"/>
                                <w:b/>
                                <w:sz w:val="40"/>
                                <w:szCs w:val="40"/>
                              </w:rPr>
                              <w:t>Special Educational Needs (SEN</w:t>
                            </w:r>
                            <w:r w:rsidR="00C14F0A">
                              <w:rPr>
                                <w:rFonts w:ascii="Arial" w:hAnsi="Arial" w:cs="Arial"/>
                                <w:b/>
                                <w:sz w:val="40"/>
                                <w:szCs w:val="40"/>
                              </w:rPr>
                              <w:t>D</w:t>
                            </w:r>
                            <w:r>
                              <w:rPr>
                                <w:rFonts w:ascii="Arial" w:hAnsi="Arial" w:cs="Arial"/>
                                <w:b/>
                                <w:sz w:val="40"/>
                                <w:szCs w:val="40"/>
                              </w:rPr>
                              <w:t>)</w:t>
                            </w:r>
                            <w:r w:rsidR="00B727F8">
                              <w:rPr>
                                <w:rFonts w:ascii="Arial" w:hAnsi="Arial" w:cs="Arial"/>
                                <w:b/>
                                <w:sz w:val="40"/>
                                <w:szCs w:val="40"/>
                              </w:rPr>
                              <w:t xml:space="preserve"> Policy</w:t>
                            </w:r>
                          </w:p>
                          <w:p w:rsidR="00B727F8" w:rsidRDefault="00B727F8" w:rsidP="009B1B91">
                            <w:pPr>
                              <w:jc w:val="center"/>
                              <w:rPr>
                                <w:rFonts w:ascii="Arial" w:hAnsi="Arial" w:cs="Arial"/>
                                <w:b/>
                                <w:sz w:val="40"/>
                                <w:szCs w:val="40"/>
                              </w:rPr>
                            </w:pPr>
                          </w:p>
                          <w:p w:rsidR="00B727F8" w:rsidRDefault="00B727F8" w:rsidP="009B1B91">
                            <w:pPr>
                              <w:rPr>
                                <w:rFonts w:ascii="Arial" w:hAnsi="Arial" w:cs="Arial"/>
                                <w:b/>
                                <w:sz w:val="40"/>
                                <w:szCs w:val="40"/>
                              </w:rPr>
                            </w:pPr>
                          </w:p>
                          <w:p w:rsidR="00B727F8" w:rsidRDefault="00B727F8" w:rsidP="009B1B91">
                            <w:pPr>
                              <w:jc w:val="center"/>
                              <w:rPr>
                                <w:rFonts w:ascii="Arial" w:hAnsi="Arial" w:cs="Arial"/>
                                <w:b/>
                                <w:color w:val="BFBFBF" w:themeColor="background1" w:themeShade="BF"/>
                                <w:sz w:val="28"/>
                                <w:szCs w:val="28"/>
                              </w:rPr>
                            </w:pPr>
                          </w:p>
                          <w:p w:rsidR="00B727F8" w:rsidRDefault="00B727F8" w:rsidP="009B1B91">
                            <w:pPr>
                              <w:jc w:val="center"/>
                              <w:rPr>
                                <w:rFonts w:ascii="Arial" w:hAnsi="Arial" w:cs="Arial"/>
                                <w:b/>
                                <w:sz w:val="28"/>
                                <w:szCs w:val="28"/>
                              </w:rPr>
                            </w:pPr>
                            <w:r>
                              <w:rPr>
                                <w:rFonts w:ascii="Arial" w:hAnsi="Arial" w:cs="Arial"/>
                                <w:b/>
                                <w:sz w:val="28"/>
                                <w:szCs w:val="28"/>
                              </w:rPr>
                              <w:t>Adopted by Governing Body Autumn 2021</w:t>
                            </w:r>
                          </w:p>
                          <w:p w:rsidR="00B727F8" w:rsidRDefault="00B727F8" w:rsidP="009B1B91">
                            <w:pPr>
                              <w:jc w:val="center"/>
                              <w:rPr>
                                <w:rFonts w:ascii="Arial" w:hAnsi="Arial" w:cs="Arial"/>
                                <w:b/>
                                <w:sz w:val="28"/>
                                <w:szCs w:val="28"/>
                              </w:rPr>
                            </w:pPr>
                          </w:p>
                          <w:p w:rsidR="00B727F8" w:rsidRPr="006A15A4" w:rsidRDefault="00B727F8" w:rsidP="009B1B91">
                            <w:pPr>
                              <w:jc w:val="center"/>
                              <w:rPr>
                                <w:rFonts w:ascii="Arial" w:hAnsi="Arial" w:cs="Arial"/>
                                <w:b/>
                                <w:sz w:val="28"/>
                                <w:szCs w:val="28"/>
                              </w:rPr>
                            </w:pPr>
                            <w:r>
                              <w:rPr>
                                <w:rFonts w:ascii="Arial" w:hAnsi="Arial" w:cs="Arial"/>
                                <w:b/>
                                <w:sz w:val="28"/>
                                <w:szCs w:val="28"/>
                              </w:rPr>
                              <w:t>To be</w:t>
                            </w:r>
                            <w:r w:rsidR="00DD31F6">
                              <w:rPr>
                                <w:rFonts w:ascii="Arial" w:hAnsi="Arial" w:cs="Arial"/>
                                <w:b/>
                                <w:sz w:val="28"/>
                                <w:szCs w:val="28"/>
                              </w:rPr>
                              <w:t xml:space="preserve"> reviewed </w:t>
                            </w:r>
                            <w:r>
                              <w:rPr>
                                <w:rFonts w:ascii="Arial" w:hAnsi="Arial" w:cs="Arial"/>
                                <w:b/>
                                <w:sz w:val="28"/>
                                <w:szCs w:val="28"/>
                              </w:rPr>
                              <w:t>Autumn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F6173A" id="_x0000_t202" coordsize="21600,21600" o:spt="202" path="m,l,21600r21600,l21600,xe">
                <v:stroke joinstyle="miter"/>
                <v:path gradientshapeok="t" o:connecttype="rect"/>
              </v:shapetype>
              <v:shape id="_x0000_s1027" type="#_x0000_t202" style="position:absolute;margin-left:0;margin-top:208.5pt;width:354.75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bjgIgIAACQEAAAOAAAAZHJzL2Uyb0RvYy54bWysU9uO2yAQfa/Uf0C8N3ZSZ7trxVlts01V&#10;aXuRdvsBGHCMCgwFEnv79R1wkkbbt6o8IGBmDmfOzKxuR6PJQfqgwDZ0PispkZaDUHbX0O9P2zfX&#10;lITIrGAarGzoswz0dv361WpwtVxAD1pITxDEhnpwDe1jdHVRBN5Lw8IMnLRo7MAbFvHqd4XwbEB0&#10;o4tFWV4VA3jhPHAZAr7eT0a6zvhdJ3n82nVBRqIbitxi3n3e27QX6xWrd565XvEjDfYPLAxTFj89&#10;Q92zyMjeq7+gjOIeAnRxxsEU0HWKy5wDZjMvX2Tz2DMncy4oTnBnmcL/g+VfDt88UQJrh/JYZrBG&#10;T3KM5D2MZJHkGVyo0evRoV8c8Rldc6rBPQD/EYiFTc/sTt55D0MvmUB68xRZXIROOCGBtMNnEPgN&#10;20fIQGPnTdIO1SCIjjyez6VJVDg+Vsty+XaxpISjbV6V1dUiF69g9Snc+RA/SjAkHRrqsfYZnh0e&#10;Qkx0WH1ySb8F0Epsldb54nftRntyYNgn27xyBi/ctCVDQ2+WSCRFWUjxuYWMitjHWpmGXpdpTZ2V&#10;5PhgRXaJTOnpjEy0PeqTJJnEiWM7TpU4yd6CeEbBPExti2OGhx78L0oGbNmGhp975iUl+pNF0W/m&#10;VZV6PF+q5TtUiPhLS3tpYZYjVEMjJdNxE/NcZDncHRZnq7JsqYoTkyNlbMWs5nFsUq9f3rPXn+Fe&#10;/wYAAP//AwBQSwMEFAAGAAgAAAAhALneRYreAAAACAEAAA8AAABkcnMvZG93bnJldi54bWxMj81O&#10;wzAQhO9IvIO1SNyo00J/CNlUFRUXDkgUJDi6sRNH2OvIdtPw9iwnuM1qVjPfVNvJOzGamPpACPNZ&#10;AcJQE3RPHcL729PNBkTKirRygQzCt0mwrS8vKlXqcKZXMx5yJziEUqkQbM5DKWVqrPEqzcJgiL02&#10;RK8yn7GTOqozh3snF0Wxkl71xA1WDebRmubrcPIIH972eh9fPlvtxv1zu1sOUxwQr6+m3QOIbKb8&#10;9wy/+IwONTMdw4l0Eg6Bh2SEu/maBdvr4n4J4oiwut0sQNaV/D+g/gEAAP//AwBQSwECLQAUAAYA&#10;CAAAACEAtoM4kv4AAADhAQAAEwAAAAAAAAAAAAAAAAAAAAAAW0NvbnRlbnRfVHlwZXNdLnhtbFBL&#10;AQItABQABgAIAAAAIQA4/SH/1gAAAJQBAAALAAAAAAAAAAAAAAAAAC8BAABfcmVscy8ucmVsc1BL&#10;AQItABQABgAIAAAAIQDj5bjgIgIAACQEAAAOAAAAAAAAAAAAAAAAAC4CAABkcnMvZTJvRG9jLnht&#10;bFBLAQItABQABgAIAAAAIQC53kWK3gAAAAgBAAAPAAAAAAAAAAAAAAAAAHwEAABkcnMvZG93bnJl&#10;di54bWxQSwUGAAAAAAQABADzAAAAhwUAAAAA&#10;" stroked="f">
                <v:textbox style="mso-fit-shape-to-text:t">
                  <w:txbxContent>
                    <w:p w:rsidR="00B727F8" w:rsidRDefault="0014604C" w:rsidP="009B1B91">
                      <w:pPr>
                        <w:jc w:val="center"/>
                        <w:rPr>
                          <w:rFonts w:ascii="Arial" w:hAnsi="Arial" w:cs="Arial"/>
                          <w:b/>
                          <w:sz w:val="40"/>
                          <w:szCs w:val="40"/>
                        </w:rPr>
                      </w:pPr>
                      <w:r>
                        <w:rPr>
                          <w:rFonts w:ascii="Arial" w:hAnsi="Arial" w:cs="Arial"/>
                          <w:b/>
                          <w:sz w:val="40"/>
                          <w:szCs w:val="40"/>
                        </w:rPr>
                        <w:t>Special Educational Needs (SEN</w:t>
                      </w:r>
                      <w:r w:rsidR="00C14F0A">
                        <w:rPr>
                          <w:rFonts w:ascii="Arial" w:hAnsi="Arial" w:cs="Arial"/>
                          <w:b/>
                          <w:sz w:val="40"/>
                          <w:szCs w:val="40"/>
                        </w:rPr>
                        <w:t>D</w:t>
                      </w:r>
                      <w:r>
                        <w:rPr>
                          <w:rFonts w:ascii="Arial" w:hAnsi="Arial" w:cs="Arial"/>
                          <w:b/>
                          <w:sz w:val="40"/>
                          <w:szCs w:val="40"/>
                        </w:rPr>
                        <w:t>)</w:t>
                      </w:r>
                      <w:r w:rsidR="00B727F8">
                        <w:rPr>
                          <w:rFonts w:ascii="Arial" w:hAnsi="Arial" w:cs="Arial"/>
                          <w:b/>
                          <w:sz w:val="40"/>
                          <w:szCs w:val="40"/>
                        </w:rPr>
                        <w:t xml:space="preserve"> Policy</w:t>
                      </w:r>
                    </w:p>
                    <w:p w:rsidR="00B727F8" w:rsidRDefault="00B727F8" w:rsidP="009B1B91">
                      <w:pPr>
                        <w:jc w:val="center"/>
                        <w:rPr>
                          <w:rFonts w:ascii="Arial" w:hAnsi="Arial" w:cs="Arial"/>
                          <w:b/>
                          <w:sz w:val="40"/>
                          <w:szCs w:val="40"/>
                        </w:rPr>
                      </w:pPr>
                    </w:p>
                    <w:p w:rsidR="00B727F8" w:rsidRDefault="00B727F8" w:rsidP="009B1B91">
                      <w:pPr>
                        <w:rPr>
                          <w:rFonts w:ascii="Arial" w:hAnsi="Arial" w:cs="Arial"/>
                          <w:b/>
                          <w:sz w:val="40"/>
                          <w:szCs w:val="40"/>
                        </w:rPr>
                      </w:pPr>
                    </w:p>
                    <w:p w:rsidR="00B727F8" w:rsidRDefault="00B727F8" w:rsidP="009B1B91">
                      <w:pPr>
                        <w:jc w:val="center"/>
                        <w:rPr>
                          <w:rFonts w:ascii="Arial" w:hAnsi="Arial" w:cs="Arial"/>
                          <w:b/>
                          <w:color w:val="BFBFBF" w:themeColor="background1" w:themeShade="BF"/>
                          <w:sz w:val="28"/>
                          <w:szCs w:val="28"/>
                        </w:rPr>
                      </w:pPr>
                    </w:p>
                    <w:p w:rsidR="00B727F8" w:rsidRDefault="00B727F8" w:rsidP="009B1B91">
                      <w:pPr>
                        <w:jc w:val="center"/>
                        <w:rPr>
                          <w:rFonts w:ascii="Arial" w:hAnsi="Arial" w:cs="Arial"/>
                          <w:b/>
                          <w:sz w:val="28"/>
                          <w:szCs w:val="28"/>
                        </w:rPr>
                      </w:pPr>
                      <w:r>
                        <w:rPr>
                          <w:rFonts w:ascii="Arial" w:hAnsi="Arial" w:cs="Arial"/>
                          <w:b/>
                          <w:sz w:val="28"/>
                          <w:szCs w:val="28"/>
                        </w:rPr>
                        <w:t>Adopted by Governing Body Autumn 2021</w:t>
                      </w:r>
                    </w:p>
                    <w:p w:rsidR="00B727F8" w:rsidRDefault="00B727F8" w:rsidP="009B1B91">
                      <w:pPr>
                        <w:jc w:val="center"/>
                        <w:rPr>
                          <w:rFonts w:ascii="Arial" w:hAnsi="Arial" w:cs="Arial"/>
                          <w:b/>
                          <w:sz w:val="28"/>
                          <w:szCs w:val="28"/>
                        </w:rPr>
                      </w:pPr>
                    </w:p>
                    <w:p w:rsidR="00B727F8" w:rsidRPr="006A15A4" w:rsidRDefault="00B727F8" w:rsidP="009B1B91">
                      <w:pPr>
                        <w:jc w:val="center"/>
                        <w:rPr>
                          <w:rFonts w:ascii="Arial" w:hAnsi="Arial" w:cs="Arial"/>
                          <w:b/>
                          <w:sz w:val="28"/>
                          <w:szCs w:val="28"/>
                        </w:rPr>
                      </w:pPr>
                      <w:r>
                        <w:rPr>
                          <w:rFonts w:ascii="Arial" w:hAnsi="Arial" w:cs="Arial"/>
                          <w:b/>
                          <w:sz w:val="28"/>
                          <w:szCs w:val="28"/>
                        </w:rPr>
                        <w:t>To be</w:t>
                      </w:r>
                      <w:r w:rsidR="00DD31F6">
                        <w:rPr>
                          <w:rFonts w:ascii="Arial" w:hAnsi="Arial" w:cs="Arial"/>
                          <w:b/>
                          <w:sz w:val="28"/>
                          <w:szCs w:val="28"/>
                        </w:rPr>
                        <w:t xml:space="preserve"> reviewed </w:t>
                      </w:r>
                      <w:proofErr w:type="gramStart"/>
                      <w:r>
                        <w:rPr>
                          <w:rFonts w:ascii="Arial" w:hAnsi="Arial" w:cs="Arial"/>
                          <w:b/>
                          <w:sz w:val="28"/>
                          <w:szCs w:val="28"/>
                        </w:rPr>
                        <w:t>Autumn</w:t>
                      </w:r>
                      <w:proofErr w:type="gramEnd"/>
                      <w:r>
                        <w:rPr>
                          <w:rFonts w:ascii="Arial" w:hAnsi="Arial" w:cs="Arial"/>
                          <w:b/>
                          <w:sz w:val="28"/>
                          <w:szCs w:val="28"/>
                        </w:rPr>
                        <w:t xml:space="preserve"> 2022</w:t>
                      </w:r>
                    </w:p>
                  </w:txbxContent>
                </v:textbox>
                <w10:wrap type="square" anchorx="margin"/>
              </v:shape>
            </w:pict>
          </mc:Fallback>
        </mc:AlternateContent>
      </w:r>
      <w:r w:rsidR="009B1B91">
        <w:rPr>
          <w:noProof/>
        </w:rPr>
        <mc:AlternateContent>
          <mc:Choice Requires="wps">
            <w:drawing>
              <wp:anchor distT="0" distB="0" distL="114300" distR="114300" simplePos="0" relativeHeight="251659264" behindDoc="0" locked="0" layoutInCell="1" allowOverlap="1" wp14:anchorId="26A9AD6F" wp14:editId="566F388A">
                <wp:simplePos x="0" y="0"/>
                <wp:positionH relativeFrom="margin">
                  <wp:posOffset>5211649</wp:posOffset>
                </wp:positionH>
                <wp:positionV relativeFrom="page">
                  <wp:posOffset>247651</wp:posOffset>
                </wp:positionV>
                <wp:extent cx="84251" cy="152400"/>
                <wp:effectExtent l="0" t="0" r="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4251" cy="152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27F8" w:rsidRDefault="00B727F8" w:rsidP="009B1B91">
                            <w:pPr>
                              <w:pStyle w:val="NoSpacing"/>
                              <w:jc w:val="right"/>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A9AD6F" id="Rectangle 132" o:spid="_x0000_s1028" style="position:absolute;margin-left:410.35pt;margin-top:19.5pt;width:6.6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R+nwIAAJoFAAAOAAAAZHJzL2Uyb0RvYy54bWysVEtv2zAMvg/YfxB0X+14yVYYdYogRYYB&#10;QVu0HXpWZCk2JouapMTOfv0o+bG0K3YY5oMhUXx+/Mir665R5Cisq0EXdHaRUiI0h7LW+4J+e9p8&#10;uKTEeaZLpkCLgp6Eo9fL9++uWpOLDCpQpbAEnWiXt6aglfcmTxLHK9EwdwFGaHyUYBvm8Wr3SWlZ&#10;i94blWRp+ilpwZbGAhfOofSmf6TL6F9Kwf2dlE54ogqKufn4t/G/C/9kecXyvWWmqvmQBvuHLBpW&#10;aww6ubphnpGDrf9w1dTcggPpLzg0CUhZcxFrwGpm6atqHitmRKwFwXFmgsn9P7f89nhvSV1i7z5m&#10;lGjWYJMeEDam90qQIESIWuNy1Hw09zYU6cwW+HdHNKwr1BMrZ9ACXQTd5IVyuLjBrJO2CeZYNeli&#10;C05TC0TnCUfh5TxbzCjh+DJbZPM0dihh+WhrrPNfBDQkHApqMW7EnR23zofoLB9VQigNm1qp2GSl&#10;XwhQMUhitn2CMVV/UiLoKf0gJOKCKWUxQGSkWCtLjgy5xDgX2s/6p4qVohcvUvwiCohS4HCwiFlF&#10;h8GzxIQm34ODUfOl776cQT+YikjoyTj9W2K98WQRI4P2k3FTa7BvOVBY1RC51x9B6qEJKPlu10XO&#10;TOTYQXlCHlnoB8wZvqmxQVvm/D2zOFE4e7gl/B3+pIK2oDCcKKnA/nxLHvSR6PhKSYsTWlD348Cs&#10;oER91TgC88XnLIz0+cWeX3bnF31o1oCNQ3JhdvGIxtar8SgtNM+4TFYhKj4xzTF2QXfjce37vYHL&#10;iIvVKirhEBvmt/rR8OA6oBzo99Q9M2sGjnrk9i2Ms8zyV1TtdYOlhtXBg6wjjwPOPaoD/rgAIpGG&#10;ZRU2zPk9av1eqctfAAAA//8DAFBLAwQUAAYACAAAACEA9tS+JN8AAAAJAQAADwAAAGRycy9kb3du&#10;cmV2LnhtbEyPwU7DMAyG70i8Q2QkbixhRaUrTSeEmBBCAjHGgVvWmDZa45Qm28rbY05ws+VPv7+/&#10;Wk6+Fwccowuk4XKmQCA1wTpqNWzeVhcFiJgMWdMHQg3fGGFZn55UprThSK94WKdWcAjF0mjoUhpK&#10;KWPToTdxFgYkvn2G0ZvE69hKO5ojh/tezpXKpTeO+ENnBrzrsNmt917Dw8vHLqwe3fP9U/7uXPdl&#10;84RJ6/Oz6fYGRMIp/cHwq8/qULPTNuzJRtFrKObqmlEN2YI7MVBkVzxsNeSZAllX8n+D+gcAAP//&#10;AwBQSwECLQAUAAYACAAAACEAtoM4kv4AAADhAQAAEwAAAAAAAAAAAAAAAAAAAAAAW0NvbnRlbnRf&#10;VHlwZXNdLnhtbFBLAQItABQABgAIAAAAIQA4/SH/1gAAAJQBAAALAAAAAAAAAAAAAAAAAC8BAABf&#10;cmVscy8ucmVsc1BLAQItABQABgAIAAAAIQBHMSR+nwIAAJoFAAAOAAAAAAAAAAAAAAAAAC4CAABk&#10;cnMvZTJvRG9jLnhtbFBLAQItABQABgAIAAAAIQD21L4k3wAAAAkBAAAPAAAAAAAAAAAAAAAAAPkE&#10;AABkcnMvZG93bnJldi54bWxQSwUGAAAAAAQABADzAAAABQYAAAAA&#10;" filled="f" stroked="f" strokeweight="2pt">
                <v:path arrowok="t"/>
                <o:lock v:ext="edit" aspectratio="t"/>
                <v:textbox inset="3.6pt,,3.6pt">
                  <w:txbxContent>
                    <w:p w:rsidR="00B727F8" w:rsidRDefault="00B727F8" w:rsidP="009B1B91">
                      <w:pPr>
                        <w:pStyle w:val="NoSpacing"/>
                        <w:jc w:val="right"/>
                        <w:rPr>
                          <w:color w:val="FFFFFF" w:themeColor="background1"/>
                          <w:sz w:val="24"/>
                          <w:szCs w:val="24"/>
                        </w:rPr>
                      </w:pPr>
                    </w:p>
                  </w:txbxContent>
                </v:textbox>
                <w10:wrap anchorx="margin" anchory="page"/>
              </v:rect>
            </w:pict>
          </mc:Fallback>
        </mc:AlternateContent>
      </w:r>
      <w:r w:rsidR="009B1B91" w:rsidRPr="001F4283">
        <w:rPr>
          <w:noProof/>
        </w:rPr>
        <mc:AlternateContent>
          <mc:Choice Requires="wps">
            <w:drawing>
              <wp:anchor distT="45720" distB="45720" distL="114300" distR="114300" simplePos="0" relativeHeight="251661312" behindDoc="0" locked="0" layoutInCell="1" allowOverlap="1" wp14:anchorId="03D8EF56" wp14:editId="34626A9E">
                <wp:simplePos x="0" y="0"/>
                <wp:positionH relativeFrom="column">
                  <wp:posOffset>4062730</wp:posOffset>
                </wp:positionH>
                <wp:positionV relativeFrom="paragraph">
                  <wp:posOffset>0</wp:posOffset>
                </wp:positionV>
                <wp:extent cx="236093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727F8" w:rsidRDefault="00B727F8" w:rsidP="009B1B91">
                            <w:pPr>
                              <w:jc w:val="center"/>
                            </w:pPr>
                            <w:r>
                              <w:rPr>
                                <w:noProof/>
                              </w:rPr>
                              <w:drawing>
                                <wp:inline distT="0" distB="0" distL="0" distR="0" wp14:anchorId="0ECCAC09" wp14:editId="5CF09508">
                                  <wp:extent cx="1219200" cy="1302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R Logo Lav shield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3022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3D8EF56" id="_x0000_s1029" type="#_x0000_t202" style="position:absolute;margin-left:319.9pt;margin-top:0;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aJAIAACUEAAAOAAAAZHJzL2Uyb0RvYy54bWysU9uO2yAQfa/Uf0C8N3acy26sOKtttqkq&#10;bS/Sbj8AYxyjAkOBxN5+fQecpNH2rSoPCJjhMHPOYX03aEWOwnkJpqLTSU6JMBwaafYV/f68e3dL&#10;iQ/MNEyBERV9EZ7ebd6+Wfe2FAV0oBrhCIIYX/a2ol0ItswyzzuhmZ+AFQaDLTjNAm7dPmsc6xFd&#10;q6zI82XWg2usAy68x9OHMUg3Cb9tBQ9f29aLQFRFsbaQZpfmOs7ZZs3KvWO2k/xUBvuHKjSTBh+9&#10;QD2wwMjByb+gtOQOPLRhwkFn0LaSi9QDdjPNX3Xz1DErUi9IjrcXmvz/g+Vfjt8ckU1Fi+kNJYZp&#10;FOlZDIG8h4EUkZ/e+hLTniwmhgGPUefUq7ePwH94YmDbMbMX985B3wnWYH3TeDO7ujri+AhS95+h&#10;wWfYIUACGlqnI3lIB0F01Onlok0sheNhMVvmqxmGOMam83y+LJJ6GSvP163z4aMATeKiog7FT/Ds&#10;+OhDLIeV55T4mgclm51UKm3cvt4qR44MjbJLI3XwKk0Z0ld0tSgWCdlAvJ88pGVAIyupK3qbxzFa&#10;K9LxwTQpJTCpxjVWosyJn0jJSE4Y6iFJMTvTXkPzgoQ5GH2L/wwXHbhflPTo2Yr6nwfmBCXqk0HS&#10;V9P5PJo8beaLG2SIuOtIfR1hhiNURQMl43Ib0sdIdNh7FGcnE21RxbGSU8noxcTm6d9Es1/vU9af&#10;3735DQAA//8DAFBLAwQUAAYACAAAACEAXokSc94AAAAJAQAADwAAAGRycy9kb3ducmV2LnhtbEyP&#10;zU7DMBCE70i8g7VIXBB1bKQIQpyq/F24tQSJ4zbeJoF4HcVuG3h63BMcRzOa+aZczm4QB5pC79mA&#10;WmQgiBtve24N1G8v17cgQkS2OHgmA98UYFmdn5VYWH/kNR02sRWphEOBBroYx0LK0HTkMCz8SJy8&#10;nZ8cxiSnVtoJj6ncDVJnWS4d9pwWOhzpsaPma7N3Bn4e6qfV81VUOx0/9PvavdbNJxpzeTGv7kFE&#10;muNfGE74CR2qxLT1e7ZBDAbym7uEHg2kRyc7UyoHsTWgtdIgq1L+f1D9AgAA//8DAFBLAQItABQA&#10;BgAIAAAAIQC2gziS/gAAAOEBAAATAAAAAAAAAAAAAAAAAAAAAABbQ29udGVudF9UeXBlc10ueG1s&#10;UEsBAi0AFAAGAAgAAAAhADj9If/WAAAAlAEAAAsAAAAAAAAAAAAAAAAALwEAAF9yZWxzLy5yZWxz&#10;UEsBAi0AFAAGAAgAAAAhAG39ZJokAgAAJQQAAA4AAAAAAAAAAAAAAAAALgIAAGRycy9lMm9Eb2Mu&#10;eG1sUEsBAi0AFAAGAAgAAAAhAF6JEnPeAAAACQEAAA8AAAAAAAAAAAAAAAAAfgQAAGRycy9kb3du&#10;cmV2LnhtbFBLBQYAAAAABAAEAPMAAACJBQAAAAA=&#10;" stroked="f">
                <v:textbox style="mso-fit-shape-to-text:t">
                  <w:txbxContent>
                    <w:p w:rsidR="00B727F8" w:rsidRDefault="00B727F8" w:rsidP="009B1B91">
                      <w:pPr>
                        <w:jc w:val="center"/>
                      </w:pPr>
                      <w:r>
                        <w:rPr>
                          <w:noProof/>
                        </w:rPr>
                        <w:drawing>
                          <wp:inline distT="0" distB="0" distL="0" distR="0" wp14:anchorId="0ECCAC09" wp14:editId="5CF09508">
                            <wp:extent cx="1219200" cy="1302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R Logo Lav shield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302220"/>
                                    </a:xfrm>
                                    <a:prstGeom prst="rect">
                                      <a:avLst/>
                                    </a:prstGeom>
                                  </pic:spPr>
                                </pic:pic>
                              </a:graphicData>
                            </a:graphic>
                          </wp:inline>
                        </w:drawing>
                      </w:r>
                    </w:p>
                  </w:txbxContent>
                </v:textbox>
                <w10:wrap type="square"/>
              </v:shape>
            </w:pict>
          </mc:Fallback>
        </mc:AlternateContent>
      </w:r>
      <w:r w:rsidR="009B1B91">
        <w:rPr>
          <w:noProof/>
        </w:rPr>
        <mc:AlternateContent>
          <mc:Choice Requires="wps">
            <w:drawing>
              <wp:anchor distT="0" distB="0" distL="182880" distR="182880" simplePos="0" relativeHeight="251660288" behindDoc="0" locked="0" layoutInCell="1" allowOverlap="1" wp14:anchorId="3EA107F7" wp14:editId="42BB5D08">
                <wp:simplePos x="0" y="0"/>
                <wp:positionH relativeFrom="margin">
                  <wp:posOffset>-19050</wp:posOffset>
                </wp:positionH>
                <wp:positionV relativeFrom="page">
                  <wp:posOffset>2457450</wp:posOffset>
                </wp:positionV>
                <wp:extent cx="6619875" cy="666750"/>
                <wp:effectExtent l="0" t="0" r="9525" b="0"/>
                <wp:wrapSquare wrapText="bothSides"/>
                <wp:docPr id="131" name="Text Box 131"/>
                <wp:cNvGraphicFramePr/>
                <a:graphic xmlns:a="http://schemas.openxmlformats.org/drawingml/2006/main">
                  <a:graphicData uri="http://schemas.microsoft.com/office/word/2010/wordprocessingShape">
                    <wps:wsp>
                      <wps:cNvSpPr txBox="1"/>
                      <wps:spPr>
                        <a:xfrm>
                          <a:off x="0" y="0"/>
                          <a:ext cx="661987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27F8" w:rsidRPr="001F4283" w:rsidRDefault="00B727F8" w:rsidP="00216E35">
                            <w:pPr>
                              <w:pStyle w:val="NoSpacing"/>
                              <w:spacing w:before="40" w:after="40"/>
                              <w:jc w:val="center"/>
                              <w:rPr>
                                <w:caps/>
                                <w:sz w:val="28"/>
                                <w:szCs w:val="28"/>
                              </w:rPr>
                            </w:pPr>
                            <w:r w:rsidRPr="001F4283">
                              <w:rPr>
                                <w:sz w:val="72"/>
                                <w:szCs w:val="72"/>
                              </w:rPr>
                              <w:t>William Ransom Primary School</w:t>
                            </w:r>
                          </w:p>
                          <w:sdt>
                            <w:sdtPr>
                              <w:rPr>
                                <w:caps/>
                                <w:color w:val="4BACC6"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B727F8" w:rsidRDefault="00B727F8" w:rsidP="009B1B91">
                                <w:pPr>
                                  <w:pStyle w:val="NoSpacing"/>
                                  <w:spacing w:before="80" w:after="40"/>
                                  <w:rPr>
                                    <w:caps/>
                                    <w:color w:val="4BACC6" w:themeColor="accent5"/>
                                    <w:sz w:val="24"/>
                                    <w:szCs w:val="24"/>
                                  </w:rPr>
                                </w:pPr>
                                <w:r>
                                  <w:rPr>
                                    <w:caps/>
                                    <w:color w:val="4BACC6" w:themeColor="accent5"/>
                                    <w:sz w:val="24"/>
                                    <w:szCs w:val="24"/>
                                  </w:rPr>
                                  <w:t>MDriver</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EA107F7" id="Text Box 131" o:spid="_x0000_s1030" type="#_x0000_t202" style="position:absolute;margin-left:-1.5pt;margin-top:193.5pt;width:521.25pt;height:52.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YGdwIAAF0FAAAOAAAAZHJzL2Uyb0RvYy54bWysVN9P2zAQfp+0/8Hy+0gLo2MVKepATJMQ&#10;oMHEs+vYNJrj82y3SffX77OTFMb2wrQX53L33fl+fOfTs64xbKt8qMmWfHow4UxZSVVtH0v+7f7y&#10;3QlnIQpbCUNWlXynAj9bvH1z2rq5OqQ1mUp5hiA2zFtX8nWMbl4UQa5VI8IBOWVh1OQbEfHrH4vK&#10;ixbRG1McTiazoiVfOU9ShQDtRW/kixxfayXjjdZBRWZKjtxiPn0+V+ksFqdi/uiFW9dySEP8QxaN&#10;qC0u3Ye6EFGwja//CNXU0lMgHQ8kNQVpXUuVa0A108mLau7WwqlcC5oT3L5N4f+FldfbW8/qCrM7&#10;mnJmRYMh3asusk/UsaRDh1oX5gDeOUBjBwPQoz5AmQrvtG/SFyUx2NHr3b6/KZyEcjabfjz5cMyZ&#10;hG02m304zgMonrydD/GzooYloeQe88ttFdurEJEJoCMkXWbpsjYmz9BY1iLoEUL+ZoGHsUmjMhuG&#10;MKmiPvMsxZ1RCWPsV6XRjVxAUmQeqnPj2VaAQUJKZWOuPccFOqE0kniN44B/yuo1zn0d481k4965&#10;qS35XP2LtKvvY8q6x6ORz+pOYuxWXabB+3GwK6p2mLenfmeCk5c1hnIlQrwVHkuCEWPx4w0ObQjN&#10;p0HibE3+59/0CQ/uwspZi6UrefixEV5xZr5YsDpt6Cj4UViNgt0054QpgKfIJotw8NGMovbUPOA9&#10;WKZbYBJW4q6Sx1E8j/3q4z2RarnMIOyhE/HK3jmZQqehJIrddw/Cu4GHEQy+pnEdxfwFHXts8rS0&#10;3ETSdeZq6mvfxaHf2OFM4eG9SY/E8/+MenoVF78AAAD//wMAUEsDBBQABgAIAAAAIQDkFJhX4QAA&#10;AAsBAAAPAAAAZHJzL2Rvd25yZXYueG1sTI9LT8MwEITvSPwHa5G4tXYbHm3IpkI8bpRHAQluTmyS&#10;CD8ie5OGf497gtusZjT7TbGZrGGjDrHzDmExF8C0q73qXIPw9no/WwGLJJ2SxjuN8KMjbMrjo0Lm&#10;yu/dix531LBU4mIuEVqiPuc81q22Ms59r13yvnywktIZGq6C3Kdya/hSiAtuZefSh1b2+qbV9fdu&#10;sAjmI4aHStDneNts6fmJD+93i0fE05Pp+goY6Yn+wnDAT+hQJqbKD05FZhBmWZpCCNnqMolDQGTr&#10;c2AVwtl6KYCXBf+/ofwFAAD//wMAUEsBAi0AFAAGAAgAAAAhALaDOJL+AAAA4QEAABMAAAAAAAAA&#10;AAAAAAAAAAAAAFtDb250ZW50X1R5cGVzXS54bWxQSwECLQAUAAYACAAAACEAOP0h/9YAAACUAQAA&#10;CwAAAAAAAAAAAAAAAAAvAQAAX3JlbHMvLnJlbHNQSwECLQAUAAYACAAAACEAs2LWBncCAABdBQAA&#10;DgAAAAAAAAAAAAAAAAAuAgAAZHJzL2Uyb0RvYy54bWxQSwECLQAUAAYACAAAACEA5BSYV+EAAAAL&#10;AQAADwAAAAAAAAAAAAAAAADRBAAAZHJzL2Rvd25yZXYueG1sUEsFBgAAAAAEAAQA8wAAAN8FAAAA&#10;AA==&#10;" filled="f" stroked="f" strokeweight=".5pt">
                <v:textbox inset="0,0,0,0">
                  <w:txbxContent>
                    <w:p w:rsidR="00B727F8" w:rsidRPr="001F4283" w:rsidRDefault="00B727F8" w:rsidP="00216E35">
                      <w:pPr>
                        <w:pStyle w:val="NoSpacing"/>
                        <w:spacing w:before="40" w:after="40"/>
                        <w:jc w:val="center"/>
                        <w:rPr>
                          <w:caps/>
                          <w:sz w:val="28"/>
                          <w:szCs w:val="28"/>
                        </w:rPr>
                      </w:pPr>
                      <w:r w:rsidRPr="001F4283">
                        <w:rPr>
                          <w:sz w:val="72"/>
                          <w:szCs w:val="72"/>
                        </w:rPr>
                        <w:t>William Ransom Primary School</w:t>
                      </w:r>
                    </w:p>
                    <w:sdt>
                      <w:sdtPr>
                        <w:rPr>
                          <w:caps/>
                          <w:color w:val="4BACC6"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B727F8" w:rsidRDefault="00B727F8" w:rsidP="009B1B91">
                          <w:pPr>
                            <w:pStyle w:val="NoSpacing"/>
                            <w:spacing w:before="80" w:after="40"/>
                            <w:rPr>
                              <w:caps/>
                              <w:color w:val="4BACC6" w:themeColor="accent5"/>
                              <w:sz w:val="24"/>
                              <w:szCs w:val="24"/>
                            </w:rPr>
                          </w:pPr>
                          <w:r>
                            <w:rPr>
                              <w:caps/>
                              <w:color w:val="4BACC6" w:themeColor="accent5"/>
                              <w:sz w:val="24"/>
                              <w:szCs w:val="24"/>
                            </w:rPr>
                            <w:t>MDriver</w:t>
                          </w:r>
                        </w:p>
                      </w:sdtContent>
                    </w:sdt>
                  </w:txbxContent>
                </v:textbox>
                <w10:wrap type="square" anchorx="margin" anchory="page"/>
              </v:shape>
            </w:pict>
          </mc:Fallback>
        </mc:AlternateContent>
      </w:r>
      <w:r w:rsidR="009B1B91">
        <w:rPr>
          <w:noProof/>
        </w:rPr>
        <w:br w:type="page"/>
      </w:r>
    </w:p>
    <w:p w:rsidR="009B1B91" w:rsidRDefault="009B1B91"/>
    <w:p w:rsidR="009151E6" w:rsidRPr="00216E35" w:rsidRDefault="00216E35" w:rsidP="00216E35">
      <w:pPr>
        <w:pStyle w:val="ListParagraph"/>
        <w:numPr>
          <w:ilvl w:val="0"/>
          <w:numId w:val="24"/>
        </w:numPr>
        <w:jc w:val="both"/>
        <w:rPr>
          <w:rFonts w:ascii="Arial" w:hAnsi="Arial"/>
          <w:b/>
          <w:sz w:val="24"/>
          <w:szCs w:val="24"/>
        </w:rPr>
      </w:pPr>
      <w:r w:rsidRPr="00216E35">
        <w:rPr>
          <w:rFonts w:ascii="Arial" w:hAnsi="Arial"/>
          <w:b/>
          <w:sz w:val="24"/>
          <w:szCs w:val="24"/>
        </w:rPr>
        <w:t>Aims</w:t>
      </w:r>
    </w:p>
    <w:p w:rsidR="00216E35" w:rsidRDefault="00216E35" w:rsidP="00216E35">
      <w:pPr>
        <w:ind w:left="426"/>
        <w:jc w:val="both"/>
        <w:rPr>
          <w:rFonts w:ascii="Arial" w:hAnsi="Arial"/>
          <w:b/>
          <w:bCs/>
          <w:sz w:val="24"/>
          <w:szCs w:val="24"/>
        </w:rPr>
      </w:pPr>
    </w:p>
    <w:p w:rsidR="00216E35" w:rsidRDefault="00216E35" w:rsidP="00216E35">
      <w:pPr>
        <w:ind w:left="426"/>
        <w:jc w:val="both"/>
        <w:rPr>
          <w:rFonts w:ascii="Arial" w:hAnsi="Arial"/>
          <w:bCs/>
          <w:sz w:val="22"/>
          <w:szCs w:val="22"/>
        </w:rPr>
      </w:pPr>
      <w:r w:rsidRPr="00216E35">
        <w:rPr>
          <w:rFonts w:ascii="Arial" w:hAnsi="Arial"/>
          <w:bCs/>
          <w:sz w:val="22"/>
          <w:szCs w:val="22"/>
        </w:rPr>
        <w:t>Our S</w:t>
      </w:r>
      <w:r w:rsidR="00736D75">
        <w:rPr>
          <w:rFonts w:ascii="Arial" w:hAnsi="Arial"/>
          <w:bCs/>
          <w:sz w:val="22"/>
          <w:szCs w:val="22"/>
        </w:rPr>
        <w:t>EN</w:t>
      </w:r>
      <w:r w:rsidR="00C14F0A">
        <w:rPr>
          <w:rFonts w:ascii="Arial" w:hAnsi="Arial"/>
          <w:bCs/>
          <w:sz w:val="22"/>
          <w:szCs w:val="22"/>
        </w:rPr>
        <w:t>D</w:t>
      </w:r>
      <w:r>
        <w:rPr>
          <w:rFonts w:ascii="Arial" w:hAnsi="Arial"/>
          <w:bCs/>
          <w:sz w:val="22"/>
          <w:szCs w:val="22"/>
        </w:rPr>
        <w:t xml:space="preserve"> policy aims to:</w:t>
      </w:r>
    </w:p>
    <w:p w:rsidR="00216E35" w:rsidRDefault="00E0484A" w:rsidP="00E0484A">
      <w:pPr>
        <w:pStyle w:val="ListParagraph"/>
        <w:numPr>
          <w:ilvl w:val="0"/>
          <w:numId w:val="25"/>
        </w:numPr>
        <w:jc w:val="both"/>
        <w:rPr>
          <w:rFonts w:ascii="Arial" w:hAnsi="Arial"/>
          <w:bCs/>
          <w:sz w:val="22"/>
          <w:szCs w:val="22"/>
        </w:rPr>
      </w:pPr>
      <w:r>
        <w:rPr>
          <w:rFonts w:ascii="Arial" w:hAnsi="Arial"/>
          <w:bCs/>
          <w:sz w:val="22"/>
          <w:szCs w:val="22"/>
        </w:rPr>
        <w:t>Set out how our school will support and make provision for pupils with special educational needs (SEN</w:t>
      </w:r>
      <w:r w:rsidR="00C14F0A">
        <w:rPr>
          <w:rFonts w:ascii="Arial" w:hAnsi="Arial"/>
          <w:bCs/>
          <w:sz w:val="22"/>
          <w:szCs w:val="22"/>
        </w:rPr>
        <w:t>D</w:t>
      </w:r>
      <w:r>
        <w:rPr>
          <w:rFonts w:ascii="Arial" w:hAnsi="Arial"/>
          <w:bCs/>
          <w:sz w:val="22"/>
          <w:szCs w:val="22"/>
        </w:rPr>
        <w:t>)</w:t>
      </w:r>
    </w:p>
    <w:p w:rsidR="00E0484A" w:rsidRDefault="00E0484A" w:rsidP="00E0484A">
      <w:pPr>
        <w:pStyle w:val="ListParagraph"/>
        <w:numPr>
          <w:ilvl w:val="0"/>
          <w:numId w:val="25"/>
        </w:numPr>
        <w:jc w:val="both"/>
        <w:rPr>
          <w:rFonts w:ascii="Arial" w:hAnsi="Arial"/>
          <w:bCs/>
          <w:sz w:val="22"/>
          <w:szCs w:val="22"/>
        </w:rPr>
      </w:pPr>
      <w:r>
        <w:rPr>
          <w:rFonts w:ascii="Arial" w:hAnsi="Arial"/>
          <w:bCs/>
          <w:sz w:val="22"/>
          <w:szCs w:val="22"/>
        </w:rPr>
        <w:t>Explain the roles and responsibilities of everyone involved in providing for pupils with SEN</w:t>
      </w:r>
      <w:r w:rsidR="00C14F0A">
        <w:rPr>
          <w:rFonts w:ascii="Arial" w:hAnsi="Arial"/>
          <w:bCs/>
          <w:sz w:val="22"/>
          <w:szCs w:val="22"/>
        </w:rPr>
        <w:t>D</w:t>
      </w:r>
      <w:r>
        <w:rPr>
          <w:rFonts w:ascii="Arial" w:hAnsi="Arial"/>
          <w:bCs/>
          <w:sz w:val="22"/>
          <w:szCs w:val="22"/>
        </w:rPr>
        <w:t>.</w:t>
      </w:r>
    </w:p>
    <w:p w:rsidR="009151E6" w:rsidRDefault="009151E6" w:rsidP="009151E6">
      <w:pPr>
        <w:ind w:left="426"/>
        <w:jc w:val="both"/>
        <w:rPr>
          <w:rFonts w:ascii="Arial" w:hAnsi="Arial"/>
          <w:b/>
          <w:sz w:val="22"/>
        </w:rPr>
      </w:pPr>
    </w:p>
    <w:p w:rsidR="009151E6" w:rsidRDefault="009151E6" w:rsidP="009151E6">
      <w:pPr>
        <w:ind w:left="426" w:hanging="426"/>
        <w:jc w:val="both"/>
        <w:rPr>
          <w:rFonts w:ascii="Arial" w:hAnsi="Arial"/>
          <w:sz w:val="22"/>
        </w:rPr>
      </w:pPr>
      <w:r>
        <w:rPr>
          <w:rFonts w:ascii="Arial" w:hAnsi="Arial"/>
          <w:sz w:val="22"/>
        </w:rPr>
        <w:tab/>
        <w:t xml:space="preserve">It is recognised that each child in the school is unique and all children are valued equally for this quality.  We believe that each child must be enabled to develop fully according to his/her individual potential and that learning for all children must be meaningful, integrated and form a coherent whole. </w:t>
      </w:r>
    </w:p>
    <w:p w:rsidR="009151E6" w:rsidRDefault="009151E6" w:rsidP="009151E6">
      <w:pPr>
        <w:jc w:val="both"/>
        <w:rPr>
          <w:rFonts w:ascii="Arial" w:hAnsi="Arial"/>
          <w:sz w:val="22"/>
        </w:rPr>
      </w:pPr>
    </w:p>
    <w:p w:rsidR="00E0484A" w:rsidRDefault="009151E6" w:rsidP="009151E6">
      <w:pPr>
        <w:ind w:left="426" w:hanging="426"/>
        <w:jc w:val="both"/>
        <w:rPr>
          <w:rFonts w:ascii="Arial" w:hAnsi="Arial"/>
          <w:sz w:val="22"/>
        </w:rPr>
      </w:pPr>
      <w:r>
        <w:rPr>
          <w:rFonts w:ascii="Arial" w:hAnsi="Arial"/>
          <w:sz w:val="22"/>
        </w:rPr>
        <w:tab/>
        <w:t xml:space="preserve">We are committed to our pupils </w:t>
      </w:r>
      <w:r w:rsidR="00E0484A">
        <w:rPr>
          <w:rFonts w:ascii="Arial" w:hAnsi="Arial"/>
          <w:sz w:val="22"/>
        </w:rPr>
        <w:t>reaching their personal potential and achieving the very highest standards within that potential.</w:t>
      </w:r>
    </w:p>
    <w:p w:rsidR="009151E6" w:rsidRDefault="009151E6" w:rsidP="00E0484A">
      <w:pPr>
        <w:jc w:val="both"/>
        <w:rPr>
          <w:rFonts w:ascii="Arial" w:hAnsi="Arial"/>
          <w:sz w:val="22"/>
        </w:rPr>
      </w:pPr>
      <w:r>
        <w:rPr>
          <w:rFonts w:ascii="Arial" w:hAnsi="Arial"/>
          <w:sz w:val="22"/>
        </w:rPr>
        <w:tab/>
      </w:r>
    </w:p>
    <w:p w:rsidR="00E0484A" w:rsidRDefault="00E0484A" w:rsidP="00E0484A">
      <w:pPr>
        <w:ind w:left="426"/>
        <w:jc w:val="both"/>
        <w:rPr>
          <w:rFonts w:ascii="Arial" w:hAnsi="Arial"/>
          <w:sz w:val="22"/>
        </w:rPr>
      </w:pPr>
      <w:r>
        <w:rPr>
          <w:rFonts w:ascii="Arial" w:hAnsi="Arial"/>
          <w:sz w:val="22"/>
        </w:rPr>
        <w:t>We recognise the importance of involving the parents of children with SEN</w:t>
      </w:r>
      <w:r w:rsidR="00C14F0A">
        <w:rPr>
          <w:rFonts w:ascii="Arial" w:hAnsi="Arial"/>
          <w:sz w:val="22"/>
        </w:rPr>
        <w:t>D</w:t>
      </w:r>
      <w:r>
        <w:rPr>
          <w:rFonts w:ascii="Arial" w:hAnsi="Arial"/>
          <w:sz w:val="22"/>
        </w:rPr>
        <w:t>, as well as the children themselves in decision making about the arrangements made for their educational provision.</w:t>
      </w:r>
    </w:p>
    <w:p w:rsidR="00056C8D" w:rsidRDefault="00056C8D" w:rsidP="00E0484A">
      <w:pPr>
        <w:ind w:left="426"/>
        <w:jc w:val="both"/>
        <w:rPr>
          <w:rFonts w:ascii="Arial" w:hAnsi="Arial"/>
          <w:sz w:val="22"/>
        </w:rPr>
      </w:pPr>
    </w:p>
    <w:p w:rsidR="00056C8D" w:rsidRPr="0096078B" w:rsidRDefault="00056C8D" w:rsidP="00E0484A">
      <w:pPr>
        <w:ind w:left="426"/>
        <w:jc w:val="both"/>
        <w:rPr>
          <w:rFonts w:ascii="Arial" w:hAnsi="Arial"/>
          <w:sz w:val="22"/>
        </w:rPr>
      </w:pPr>
      <w:r>
        <w:rPr>
          <w:rFonts w:ascii="Arial" w:hAnsi="Arial"/>
          <w:sz w:val="22"/>
        </w:rPr>
        <w:t>Provision is made for children with SEN</w:t>
      </w:r>
      <w:r w:rsidR="00291E96">
        <w:rPr>
          <w:rFonts w:ascii="Arial" w:hAnsi="Arial"/>
          <w:sz w:val="22"/>
        </w:rPr>
        <w:t>D</w:t>
      </w:r>
      <w:r>
        <w:rPr>
          <w:rFonts w:ascii="Arial" w:hAnsi="Arial"/>
          <w:sz w:val="22"/>
        </w:rPr>
        <w:t xml:space="preserve"> on an individual basis, </w:t>
      </w:r>
      <w:r w:rsidR="0096078B">
        <w:rPr>
          <w:rFonts w:ascii="Arial" w:hAnsi="Arial"/>
          <w:sz w:val="22"/>
        </w:rPr>
        <w:t>in response</w:t>
      </w:r>
      <w:r>
        <w:rPr>
          <w:rFonts w:ascii="Arial" w:hAnsi="Arial"/>
          <w:sz w:val="22"/>
        </w:rPr>
        <w:t xml:space="preserve"> to specific needs.</w:t>
      </w:r>
      <w:r w:rsidR="0096078B">
        <w:rPr>
          <w:rFonts w:ascii="Arial" w:hAnsi="Arial"/>
          <w:sz w:val="22"/>
        </w:rPr>
        <w:t xml:space="preserve"> Detail of the interventions currently offered can be found in the William Ransom School’s </w:t>
      </w:r>
      <w:r w:rsidR="0096078B">
        <w:rPr>
          <w:rFonts w:ascii="Arial" w:hAnsi="Arial"/>
          <w:b/>
          <w:sz w:val="22"/>
        </w:rPr>
        <w:t>Local Offer</w:t>
      </w:r>
      <w:r w:rsidR="0096078B">
        <w:rPr>
          <w:rFonts w:ascii="Arial" w:hAnsi="Arial"/>
          <w:sz w:val="22"/>
        </w:rPr>
        <w:t>.</w:t>
      </w:r>
    </w:p>
    <w:p w:rsidR="00E0484A" w:rsidRDefault="00E0484A" w:rsidP="00E0484A">
      <w:pPr>
        <w:ind w:left="426"/>
        <w:jc w:val="both"/>
        <w:rPr>
          <w:rFonts w:ascii="Arial" w:hAnsi="Arial"/>
          <w:sz w:val="22"/>
        </w:rPr>
      </w:pPr>
    </w:p>
    <w:p w:rsidR="00E0484A" w:rsidRDefault="00E0484A" w:rsidP="00E0484A">
      <w:pPr>
        <w:ind w:left="426"/>
        <w:jc w:val="both"/>
        <w:rPr>
          <w:rFonts w:ascii="Arial" w:hAnsi="Arial"/>
          <w:b/>
          <w:sz w:val="22"/>
        </w:rPr>
      </w:pPr>
    </w:p>
    <w:p w:rsidR="00E0484A" w:rsidRPr="00E0484A" w:rsidRDefault="00E0484A" w:rsidP="00E0484A">
      <w:pPr>
        <w:pStyle w:val="ListParagraph"/>
        <w:numPr>
          <w:ilvl w:val="0"/>
          <w:numId w:val="24"/>
        </w:numPr>
        <w:jc w:val="both"/>
        <w:rPr>
          <w:rFonts w:ascii="Arial" w:hAnsi="Arial"/>
          <w:b/>
          <w:sz w:val="24"/>
          <w:szCs w:val="24"/>
        </w:rPr>
      </w:pPr>
      <w:r w:rsidRPr="00E0484A">
        <w:rPr>
          <w:rFonts w:ascii="Arial" w:hAnsi="Arial"/>
          <w:b/>
          <w:sz w:val="24"/>
          <w:szCs w:val="24"/>
        </w:rPr>
        <w:t>Legislation and guidance</w:t>
      </w:r>
    </w:p>
    <w:p w:rsidR="00E0484A" w:rsidRDefault="00E0484A" w:rsidP="006D2D59">
      <w:pPr>
        <w:pStyle w:val="ListParagraph"/>
        <w:ind w:left="426"/>
        <w:jc w:val="both"/>
        <w:rPr>
          <w:rFonts w:ascii="Arial" w:hAnsi="Arial"/>
          <w:sz w:val="24"/>
          <w:szCs w:val="24"/>
        </w:rPr>
      </w:pPr>
    </w:p>
    <w:p w:rsidR="006D2D59" w:rsidRDefault="006D2D59" w:rsidP="006D2D59">
      <w:pPr>
        <w:pStyle w:val="ListParagraph"/>
        <w:ind w:left="426"/>
        <w:jc w:val="both"/>
        <w:rPr>
          <w:rFonts w:ascii="Arial" w:hAnsi="Arial"/>
          <w:sz w:val="22"/>
          <w:szCs w:val="22"/>
        </w:rPr>
      </w:pPr>
      <w:r>
        <w:rPr>
          <w:rFonts w:ascii="Arial" w:hAnsi="Arial"/>
          <w:sz w:val="22"/>
          <w:szCs w:val="22"/>
        </w:rPr>
        <w:t xml:space="preserve">This policy is based on the statutory </w:t>
      </w:r>
      <w:r>
        <w:rPr>
          <w:rFonts w:ascii="Arial" w:hAnsi="Arial"/>
          <w:i/>
          <w:sz w:val="22"/>
          <w:szCs w:val="22"/>
          <w:u w:val="single"/>
        </w:rPr>
        <w:t>Special Educational Needs and Disability (SEND) Code of Practice</w:t>
      </w:r>
      <w:r>
        <w:rPr>
          <w:rFonts w:ascii="Arial" w:hAnsi="Arial"/>
          <w:sz w:val="22"/>
          <w:szCs w:val="22"/>
        </w:rPr>
        <w:t xml:space="preserve"> and the following legislation:</w:t>
      </w:r>
    </w:p>
    <w:p w:rsidR="006D2D59" w:rsidRDefault="006D2D59" w:rsidP="006D2D59">
      <w:pPr>
        <w:pStyle w:val="ListParagraph"/>
        <w:numPr>
          <w:ilvl w:val="0"/>
          <w:numId w:val="26"/>
        </w:numPr>
        <w:jc w:val="both"/>
        <w:rPr>
          <w:rFonts w:ascii="Arial" w:hAnsi="Arial"/>
          <w:sz w:val="22"/>
          <w:szCs w:val="22"/>
        </w:rPr>
      </w:pPr>
      <w:r>
        <w:rPr>
          <w:rFonts w:ascii="Arial" w:hAnsi="Arial"/>
          <w:i/>
          <w:sz w:val="22"/>
          <w:szCs w:val="22"/>
          <w:u w:val="single"/>
        </w:rPr>
        <w:t>Part 3 of the Children and Families Act 2014</w:t>
      </w:r>
      <w:r>
        <w:rPr>
          <w:rFonts w:ascii="Arial" w:hAnsi="Arial"/>
          <w:sz w:val="22"/>
          <w:szCs w:val="22"/>
        </w:rPr>
        <w:t>, which sets out schools’ responsibilities for pupils with SEN and disabilities.</w:t>
      </w:r>
    </w:p>
    <w:p w:rsidR="006D2D59" w:rsidRDefault="006D2D59" w:rsidP="006D2D59">
      <w:pPr>
        <w:pStyle w:val="ListParagraph"/>
        <w:numPr>
          <w:ilvl w:val="0"/>
          <w:numId w:val="26"/>
        </w:numPr>
        <w:jc w:val="both"/>
        <w:rPr>
          <w:rFonts w:ascii="Arial" w:hAnsi="Arial"/>
          <w:sz w:val="22"/>
          <w:szCs w:val="22"/>
        </w:rPr>
      </w:pPr>
      <w:r>
        <w:rPr>
          <w:rFonts w:ascii="Arial" w:hAnsi="Arial"/>
          <w:i/>
          <w:sz w:val="22"/>
          <w:szCs w:val="22"/>
          <w:u w:val="single"/>
        </w:rPr>
        <w:t>The Special Educational Needs and Disability Regulations 2014</w:t>
      </w:r>
      <w:r>
        <w:rPr>
          <w:rFonts w:ascii="Arial" w:hAnsi="Arial"/>
          <w:sz w:val="22"/>
          <w:szCs w:val="22"/>
        </w:rPr>
        <w:t>, which set out schools’ responsibilities for education, health and care (EHC) plans, SEND co-ordinators (SENDCOs) and the SEND information report.</w:t>
      </w:r>
    </w:p>
    <w:p w:rsidR="006D2D59" w:rsidRDefault="006D2D59" w:rsidP="006D2D59">
      <w:pPr>
        <w:pStyle w:val="ListParagraph"/>
        <w:ind w:left="1146"/>
        <w:jc w:val="both"/>
        <w:rPr>
          <w:rFonts w:ascii="Arial" w:hAnsi="Arial"/>
          <w:sz w:val="22"/>
          <w:szCs w:val="22"/>
        </w:rPr>
      </w:pPr>
    </w:p>
    <w:p w:rsidR="006D2D59" w:rsidRDefault="006D2D59" w:rsidP="00DD31F6">
      <w:pPr>
        <w:pStyle w:val="BodyText"/>
        <w:rPr>
          <w:rFonts w:ascii="Arial" w:hAnsi="Arial" w:cs="Arial"/>
          <w:sz w:val="22"/>
          <w:szCs w:val="22"/>
        </w:rPr>
      </w:pPr>
    </w:p>
    <w:p w:rsidR="006D2D59" w:rsidRDefault="006D2D59" w:rsidP="006D2D59">
      <w:pPr>
        <w:pStyle w:val="BodyText"/>
        <w:numPr>
          <w:ilvl w:val="0"/>
          <w:numId w:val="24"/>
        </w:numPr>
        <w:rPr>
          <w:rFonts w:ascii="Arial" w:hAnsi="Arial" w:cs="Arial"/>
          <w:b/>
          <w:sz w:val="24"/>
          <w:szCs w:val="24"/>
        </w:rPr>
      </w:pPr>
      <w:r>
        <w:rPr>
          <w:rFonts w:ascii="Arial" w:hAnsi="Arial" w:cs="Arial"/>
          <w:b/>
          <w:sz w:val="24"/>
          <w:szCs w:val="24"/>
        </w:rPr>
        <w:t>Definitions</w:t>
      </w:r>
    </w:p>
    <w:p w:rsidR="006D2D59" w:rsidRDefault="00E30070" w:rsidP="006D2D59">
      <w:pPr>
        <w:pStyle w:val="BodyText"/>
        <w:ind w:left="426"/>
        <w:rPr>
          <w:rFonts w:ascii="Arial" w:hAnsi="Arial" w:cs="Arial"/>
          <w:sz w:val="22"/>
          <w:szCs w:val="22"/>
        </w:rPr>
      </w:pPr>
      <w:r>
        <w:rPr>
          <w:rFonts w:ascii="Arial" w:hAnsi="Arial" w:cs="Arial"/>
          <w:sz w:val="22"/>
          <w:szCs w:val="22"/>
        </w:rPr>
        <w:t>A pupil has SEND if they have a learning difficulty or disability which calls for special educational provision to be made for them.</w:t>
      </w:r>
    </w:p>
    <w:p w:rsidR="00E30070" w:rsidRDefault="00E30070" w:rsidP="006D2D59">
      <w:pPr>
        <w:pStyle w:val="BodyText"/>
        <w:ind w:left="426"/>
        <w:rPr>
          <w:rFonts w:ascii="Arial" w:hAnsi="Arial" w:cs="Arial"/>
          <w:sz w:val="22"/>
          <w:szCs w:val="22"/>
        </w:rPr>
      </w:pPr>
      <w:r>
        <w:rPr>
          <w:rFonts w:ascii="Arial" w:hAnsi="Arial" w:cs="Arial"/>
          <w:sz w:val="22"/>
          <w:szCs w:val="22"/>
        </w:rPr>
        <w:t>They have a learning difficulty or disability if they have:</w:t>
      </w:r>
    </w:p>
    <w:p w:rsidR="00E30070" w:rsidRDefault="00B727F8" w:rsidP="00B727F8">
      <w:pPr>
        <w:pStyle w:val="BodyText"/>
        <w:numPr>
          <w:ilvl w:val="0"/>
          <w:numId w:val="27"/>
        </w:numPr>
        <w:rPr>
          <w:rFonts w:ascii="Arial" w:hAnsi="Arial" w:cs="Arial"/>
          <w:sz w:val="22"/>
          <w:szCs w:val="22"/>
        </w:rPr>
      </w:pPr>
      <w:r>
        <w:rPr>
          <w:rFonts w:ascii="Arial" w:hAnsi="Arial" w:cs="Arial"/>
          <w:sz w:val="22"/>
          <w:szCs w:val="22"/>
        </w:rPr>
        <w:t>A significantly greater difficulty in learning than the majority of the others of the same age, or</w:t>
      </w:r>
    </w:p>
    <w:p w:rsidR="00B727F8" w:rsidRDefault="00B727F8" w:rsidP="00B727F8">
      <w:pPr>
        <w:pStyle w:val="BodyText"/>
        <w:numPr>
          <w:ilvl w:val="0"/>
          <w:numId w:val="27"/>
        </w:numPr>
        <w:rPr>
          <w:rFonts w:ascii="Arial" w:hAnsi="Arial" w:cs="Arial"/>
          <w:sz w:val="22"/>
          <w:szCs w:val="22"/>
        </w:rPr>
      </w:pPr>
      <w:r>
        <w:rPr>
          <w:rFonts w:ascii="Arial" w:hAnsi="Arial" w:cs="Arial"/>
          <w:sz w:val="22"/>
          <w:szCs w:val="22"/>
        </w:rPr>
        <w:t>A disability which prevents or hinders them from making use of facilities of a kind generally provided for others of the same age in mainstream schools.</w:t>
      </w:r>
    </w:p>
    <w:p w:rsidR="00B727F8" w:rsidRDefault="00B727F8" w:rsidP="00B727F8">
      <w:pPr>
        <w:pStyle w:val="BodyText"/>
        <w:ind w:left="284"/>
        <w:rPr>
          <w:rFonts w:ascii="Arial" w:hAnsi="Arial" w:cs="Arial"/>
          <w:sz w:val="22"/>
          <w:szCs w:val="22"/>
        </w:rPr>
      </w:pPr>
    </w:p>
    <w:p w:rsidR="00B727F8" w:rsidRDefault="00B727F8" w:rsidP="00B727F8">
      <w:pPr>
        <w:pStyle w:val="BodyText"/>
        <w:numPr>
          <w:ilvl w:val="0"/>
          <w:numId w:val="24"/>
        </w:numPr>
        <w:rPr>
          <w:rFonts w:ascii="Arial" w:hAnsi="Arial" w:cs="Arial"/>
          <w:b/>
          <w:sz w:val="24"/>
          <w:szCs w:val="24"/>
        </w:rPr>
      </w:pPr>
      <w:r w:rsidRPr="00B727F8">
        <w:rPr>
          <w:rFonts w:ascii="Arial" w:hAnsi="Arial" w:cs="Arial"/>
          <w:b/>
          <w:sz w:val="24"/>
          <w:szCs w:val="24"/>
        </w:rPr>
        <w:t>Roles and responsibilities</w:t>
      </w:r>
    </w:p>
    <w:p w:rsidR="00202F25" w:rsidRPr="00202F25" w:rsidRDefault="00202F25" w:rsidP="00B727F8">
      <w:pPr>
        <w:pStyle w:val="BodyText"/>
        <w:ind w:left="426"/>
        <w:rPr>
          <w:rFonts w:ascii="Arial" w:hAnsi="Arial" w:cs="Arial"/>
          <w:b/>
          <w:sz w:val="22"/>
          <w:szCs w:val="22"/>
        </w:rPr>
      </w:pPr>
      <w:r>
        <w:rPr>
          <w:rFonts w:ascii="Arial" w:hAnsi="Arial" w:cs="Arial"/>
          <w:b/>
          <w:sz w:val="22"/>
          <w:szCs w:val="22"/>
        </w:rPr>
        <w:t xml:space="preserve">4.1 The </w:t>
      </w:r>
      <w:r w:rsidR="0014604C">
        <w:rPr>
          <w:rFonts w:ascii="Arial" w:hAnsi="Arial" w:cs="Arial"/>
          <w:b/>
          <w:sz w:val="22"/>
          <w:szCs w:val="22"/>
        </w:rPr>
        <w:t>Special Educational Needs and Disability Co-ordinator (</w:t>
      </w:r>
      <w:r>
        <w:rPr>
          <w:rFonts w:ascii="Arial" w:hAnsi="Arial" w:cs="Arial"/>
          <w:b/>
          <w:sz w:val="22"/>
          <w:szCs w:val="22"/>
        </w:rPr>
        <w:t>SENDCO</w:t>
      </w:r>
      <w:r w:rsidR="0014604C">
        <w:rPr>
          <w:rFonts w:ascii="Arial" w:hAnsi="Arial" w:cs="Arial"/>
          <w:b/>
          <w:sz w:val="22"/>
          <w:szCs w:val="22"/>
        </w:rPr>
        <w:t>)</w:t>
      </w:r>
    </w:p>
    <w:p w:rsidR="00202F25" w:rsidRPr="00736D75" w:rsidRDefault="00B727F8" w:rsidP="00736D75">
      <w:pPr>
        <w:pStyle w:val="BodyText"/>
        <w:ind w:left="426"/>
        <w:rPr>
          <w:rFonts w:ascii="Arial" w:hAnsi="Arial" w:cs="Arial"/>
          <w:sz w:val="22"/>
          <w:szCs w:val="22"/>
          <w:u w:val="single"/>
        </w:rPr>
      </w:pPr>
      <w:r>
        <w:rPr>
          <w:rFonts w:ascii="Arial" w:hAnsi="Arial" w:cs="Arial"/>
          <w:sz w:val="22"/>
          <w:szCs w:val="22"/>
        </w:rPr>
        <w:t xml:space="preserve">The SENDCO is: </w:t>
      </w:r>
      <w:r>
        <w:rPr>
          <w:rFonts w:ascii="Arial" w:hAnsi="Arial" w:cs="Arial"/>
          <w:sz w:val="22"/>
          <w:szCs w:val="22"/>
          <w:u w:val="single"/>
        </w:rPr>
        <w:t>Mrs Diana Delaney</w:t>
      </w:r>
    </w:p>
    <w:p w:rsidR="00B727F8" w:rsidRDefault="00B727F8" w:rsidP="00B727F8">
      <w:pPr>
        <w:pStyle w:val="BodyText"/>
        <w:ind w:left="426"/>
        <w:rPr>
          <w:rFonts w:ascii="Arial" w:hAnsi="Arial" w:cs="Arial"/>
          <w:sz w:val="22"/>
          <w:szCs w:val="22"/>
        </w:rPr>
      </w:pPr>
      <w:r>
        <w:rPr>
          <w:rFonts w:ascii="Arial" w:hAnsi="Arial" w:cs="Arial"/>
          <w:sz w:val="22"/>
          <w:szCs w:val="22"/>
        </w:rPr>
        <w:t>She will:</w:t>
      </w:r>
    </w:p>
    <w:p w:rsidR="00B727F8" w:rsidRDefault="00B727F8" w:rsidP="00B727F8">
      <w:pPr>
        <w:pStyle w:val="BodyText"/>
        <w:numPr>
          <w:ilvl w:val="0"/>
          <w:numId w:val="28"/>
        </w:numPr>
        <w:rPr>
          <w:rFonts w:ascii="Arial" w:hAnsi="Arial" w:cs="Arial"/>
          <w:sz w:val="22"/>
          <w:szCs w:val="22"/>
        </w:rPr>
      </w:pPr>
      <w:r>
        <w:rPr>
          <w:rFonts w:ascii="Arial" w:hAnsi="Arial" w:cs="Arial"/>
          <w:sz w:val="22"/>
          <w:szCs w:val="22"/>
        </w:rPr>
        <w:t>Work with the headteacher and SEN</w:t>
      </w:r>
      <w:r w:rsidR="007262A2">
        <w:rPr>
          <w:rFonts w:ascii="Arial" w:hAnsi="Arial" w:cs="Arial"/>
          <w:sz w:val="22"/>
          <w:szCs w:val="22"/>
        </w:rPr>
        <w:t>D</w:t>
      </w:r>
      <w:r>
        <w:rPr>
          <w:rFonts w:ascii="Arial" w:hAnsi="Arial" w:cs="Arial"/>
          <w:sz w:val="22"/>
          <w:szCs w:val="22"/>
        </w:rPr>
        <w:t xml:space="preserve"> governor to determine the strategic development of the SEN</w:t>
      </w:r>
      <w:r w:rsidR="007262A2">
        <w:rPr>
          <w:rFonts w:ascii="Arial" w:hAnsi="Arial" w:cs="Arial"/>
          <w:sz w:val="22"/>
          <w:szCs w:val="22"/>
        </w:rPr>
        <w:t>D</w:t>
      </w:r>
      <w:bookmarkStart w:id="0" w:name="_GoBack"/>
      <w:bookmarkEnd w:id="0"/>
      <w:r>
        <w:rPr>
          <w:rFonts w:ascii="Arial" w:hAnsi="Arial" w:cs="Arial"/>
          <w:sz w:val="22"/>
          <w:szCs w:val="22"/>
        </w:rPr>
        <w:t xml:space="preserve"> policy and provision in the school</w:t>
      </w:r>
    </w:p>
    <w:p w:rsidR="00B727F8" w:rsidRDefault="00B727F8" w:rsidP="00B727F8">
      <w:pPr>
        <w:pStyle w:val="BodyText"/>
        <w:numPr>
          <w:ilvl w:val="0"/>
          <w:numId w:val="28"/>
        </w:numPr>
        <w:rPr>
          <w:rFonts w:ascii="Arial" w:hAnsi="Arial" w:cs="Arial"/>
          <w:sz w:val="22"/>
          <w:szCs w:val="22"/>
        </w:rPr>
      </w:pPr>
      <w:r>
        <w:rPr>
          <w:rFonts w:ascii="Arial" w:hAnsi="Arial" w:cs="Arial"/>
          <w:sz w:val="22"/>
          <w:szCs w:val="22"/>
        </w:rPr>
        <w:t>Have day-to-day responsibility for the operation of this SEN</w:t>
      </w:r>
      <w:r w:rsidR="00291E96">
        <w:rPr>
          <w:rFonts w:ascii="Arial" w:hAnsi="Arial" w:cs="Arial"/>
          <w:sz w:val="22"/>
          <w:szCs w:val="22"/>
        </w:rPr>
        <w:t>D</w:t>
      </w:r>
      <w:r>
        <w:rPr>
          <w:rFonts w:ascii="Arial" w:hAnsi="Arial" w:cs="Arial"/>
          <w:sz w:val="22"/>
          <w:szCs w:val="22"/>
        </w:rPr>
        <w:t xml:space="preserve"> policy and the co-ordination of specific provision made to support individual pupils with SEN</w:t>
      </w:r>
      <w:r w:rsidR="00291E96">
        <w:rPr>
          <w:rFonts w:ascii="Arial" w:hAnsi="Arial" w:cs="Arial"/>
          <w:sz w:val="22"/>
          <w:szCs w:val="22"/>
        </w:rPr>
        <w:t>D</w:t>
      </w:r>
      <w:r>
        <w:rPr>
          <w:rFonts w:ascii="Arial" w:hAnsi="Arial" w:cs="Arial"/>
          <w:sz w:val="22"/>
          <w:szCs w:val="22"/>
        </w:rPr>
        <w:t>, including those who have EHC plans</w:t>
      </w:r>
    </w:p>
    <w:p w:rsidR="00B727F8" w:rsidRDefault="00B727F8" w:rsidP="00B727F8">
      <w:pPr>
        <w:pStyle w:val="BodyText"/>
        <w:numPr>
          <w:ilvl w:val="0"/>
          <w:numId w:val="28"/>
        </w:numPr>
        <w:rPr>
          <w:rFonts w:ascii="Arial" w:hAnsi="Arial" w:cs="Arial"/>
          <w:sz w:val="22"/>
          <w:szCs w:val="22"/>
        </w:rPr>
      </w:pPr>
      <w:r>
        <w:rPr>
          <w:rFonts w:ascii="Arial" w:hAnsi="Arial" w:cs="Arial"/>
          <w:sz w:val="22"/>
          <w:szCs w:val="22"/>
        </w:rPr>
        <w:lastRenderedPageBreak/>
        <w:t>Provide professional guidance to colleagues and work with staff, parents and other agencies to ensure that pupils with SEN</w:t>
      </w:r>
      <w:r w:rsidR="00291E96">
        <w:rPr>
          <w:rFonts w:ascii="Arial" w:hAnsi="Arial" w:cs="Arial"/>
          <w:sz w:val="22"/>
          <w:szCs w:val="22"/>
        </w:rPr>
        <w:t>D</w:t>
      </w:r>
      <w:r>
        <w:rPr>
          <w:rFonts w:ascii="Arial" w:hAnsi="Arial" w:cs="Arial"/>
          <w:sz w:val="22"/>
          <w:szCs w:val="22"/>
        </w:rPr>
        <w:t xml:space="preserve"> receive appropriate support and high-quality teaching</w:t>
      </w:r>
    </w:p>
    <w:p w:rsidR="00B727F8" w:rsidRDefault="00B727F8" w:rsidP="00B727F8">
      <w:pPr>
        <w:pStyle w:val="BodyText"/>
        <w:numPr>
          <w:ilvl w:val="0"/>
          <w:numId w:val="28"/>
        </w:numPr>
        <w:rPr>
          <w:rFonts w:ascii="Arial" w:hAnsi="Arial" w:cs="Arial"/>
          <w:sz w:val="22"/>
          <w:szCs w:val="22"/>
        </w:rPr>
      </w:pPr>
      <w:r>
        <w:rPr>
          <w:rFonts w:ascii="Arial" w:hAnsi="Arial" w:cs="Arial"/>
          <w:sz w:val="22"/>
          <w:szCs w:val="22"/>
        </w:rPr>
        <w:t>Advise on the graduated approach to providing SEN</w:t>
      </w:r>
      <w:r w:rsidR="00291E96">
        <w:rPr>
          <w:rFonts w:ascii="Arial" w:hAnsi="Arial" w:cs="Arial"/>
          <w:sz w:val="22"/>
          <w:szCs w:val="22"/>
        </w:rPr>
        <w:t>D</w:t>
      </w:r>
      <w:r>
        <w:rPr>
          <w:rFonts w:ascii="Arial" w:hAnsi="Arial" w:cs="Arial"/>
          <w:sz w:val="22"/>
          <w:szCs w:val="22"/>
        </w:rPr>
        <w:t xml:space="preserve"> support</w:t>
      </w:r>
    </w:p>
    <w:p w:rsidR="00B727F8" w:rsidRDefault="00B727F8" w:rsidP="00B727F8">
      <w:pPr>
        <w:pStyle w:val="BodyText"/>
        <w:numPr>
          <w:ilvl w:val="0"/>
          <w:numId w:val="28"/>
        </w:numPr>
        <w:rPr>
          <w:rFonts w:ascii="Arial" w:hAnsi="Arial" w:cs="Arial"/>
          <w:sz w:val="22"/>
          <w:szCs w:val="22"/>
        </w:rPr>
      </w:pPr>
      <w:r>
        <w:rPr>
          <w:rFonts w:ascii="Arial" w:hAnsi="Arial" w:cs="Arial"/>
          <w:sz w:val="22"/>
          <w:szCs w:val="22"/>
        </w:rPr>
        <w:t>Advise on the deployment of the school’s delegated budget and other resources to  meet pupils’ needs effectively</w:t>
      </w:r>
    </w:p>
    <w:p w:rsidR="00B727F8" w:rsidRDefault="00B727F8" w:rsidP="00B727F8">
      <w:pPr>
        <w:pStyle w:val="BodyText"/>
        <w:numPr>
          <w:ilvl w:val="0"/>
          <w:numId w:val="28"/>
        </w:numPr>
        <w:rPr>
          <w:rFonts w:ascii="Arial" w:hAnsi="Arial" w:cs="Arial"/>
          <w:sz w:val="22"/>
          <w:szCs w:val="22"/>
        </w:rPr>
      </w:pPr>
      <w:r>
        <w:rPr>
          <w:rFonts w:ascii="Arial" w:hAnsi="Arial" w:cs="Arial"/>
          <w:sz w:val="22"/>
          <w:szCs w:val="22"/>
        </w:rPr>
        <w:t>Be the point of contact for external agencies, especially the local authority and its support services</w:t>
      </w:r>
    </w:p>
    <w:p w:rsidR="00B727F8" w:rsidRDefault="00B727F8" w:rsidP="00B727F8">
      <w:pPr>
        <w:pStyle w:val="BodyText"/>
        <w:numPr>
          <w:ilvl w:val="0"/>
          <w:numId w:val="28"/>
        </w:numPr>
        <w:rPr>
          <w:rFonts w:ascii="Arial" w:hAnsi="Arial" w:cs="Arial"/>
          <w:sz w:val="22"/>
          <w:szCs w:val="22"/>
        </w:rPr>
      </w:pPr>
      <w:r>
        <w:rPr>
          <w:rFonts w:ascii="Arial" w:hAnsi="Arial" w:cs="Arial"/>
          <w:sz w:val="22"/>
          <w:szCs w:val="22"/>
        </w:rPr>
        <w:t>Liaise with potential next providers of education to ensure that the school meets its res</w:t>
      </w:r>
      <w:r w:rsidR="00202F25">
        <w:rPr>
          <w:rFonts w:ascii="Arial" w:hAnsi="Arial" w:cs="Arial"/>
          <w:sz w:val="22"/>
          <w:szCs w:val="22"/>
        </w:rPr>
        <w:t>pons</w:t>
      </w:r>
      <w:r>
        <w:rPr>
          <w:rFonts w:ascii="Arial" w:hAnsi="Arial" w:cs="Arial"/>
          <w:sz w:val="22"/>
          <w:szCs w:val="22"/>
        </w:rPr>
        <w:t>ibilities unde</w:t>
      </w:r>
      <w:r w:rsidR="00202F25">
        <w:rPr>
          <w:rFonts w:ascii="Arial" w:hAnsi="Arial" w:cs="Arial"/>
          <w:sz w:val="22"/>
          <w:szCs w:val="22"/>
        </w:rPr>
        <w:t>r the Equality Act 2010 with re</w:t>
      </w:r>
      <w:r>
        <w:rPr>
          <w:rFonts w:ascii="Arial" w:hAnsi="Arial" w:cs="Arial"/>
          <w:sz w:val="22"/>
          <w:szCs w:val="22"/>
        </w:rPr>
        <w:t>gard to reasonable adjustments and access arrangements</w:t>
      </w:r>
    </w:p>
    <w:p w:rsidR="00202F25" w:rsidRPr="00B727F8" w:rsidRDefault="00202F25" w:rsidP="00B727F8">
      <w:pPr>
        <w:pStyle w:val="BodyText"/>
        <w:numPr>
          <w:ilvl w:val="0"/>
          <w:numId w:val="28"/>
        </w:numPr>
        <w:rPr>
          <w:rFonts w:ascii="Arial" w:hAnsi="Arial" w:cs="Arial"/>
          <w:sz w:val="22"/>
          <w:szCs w:val="22"/>
        </w:rPr>
      </w:pPr>
      <w:r>
        <w:rPr>
          <w:rFonts w:ascii="Arial" w:hAnsi="Arial" w:cs="Arial"/>
          <w:sz w:val="22"/>
          <w:szCs w:val="22"/>
        </w:rPr>
        <w:t>Ensure the school keeps the records of all pupils with SEN</w:t>
      </w:r>
      <w:r w:rsidR="00291E96">
        <w:rPr>
          <w:rFonts w:ascii="Arial" w:hAnsi="Arial" w:cs="Arial"/>
          <w:sz w:val="22"/>
          <w:szCs w:val="22"/>
        </w:rPr>
        <w:t>D</w:t>
      </w:r>
      <w:r>
        <w:rPr>
          <w:rFonts w:ascii="Arial" w:hAnsi="Arial" w:cs="Arial"/>
          <w:sz w:val="22"/>
          <w:szCs w:val="22"/>
        </w:rPr>
        <w:t xml:space="preserve"> up to date.</w:t>
      </w:r>
    </w:p>
    <w:p w:rsidR="00202F25" w:rsidRDefault="00202F25" w:rsidP="00B727F8">
      <w:pPr>
        <w:pStyle w:val="BodyText"/>
        <w:ind w:left="426"/>
        <w:rPr>
          <w:rFonts w:ascii="Arial" w:hAnsi="Arial" w:cs="Arial"/>
          <w:sz w:val="22"/>
          <w:szCs w:val="22"/>
        </w:rPr>
      </w:pPr>
    </w:p>
    <w:p w:rsidR="00B727F8" w:rsidRDefault="00202F25" w:rsidP="00B727F8">
      <w:pPr>
        <w:pStyle w:val="BodyText"/>
        <w:ind w:left="426"/>
        <w:rPr>
          <w:rFonts w:ascii="Arial" w:hAnsi="Arial" w:cs="Arial"/>
          <w:sz w:val="22"/>
          <w:szCs w:val="22"/>
        </w:rPr>
      </w:pPr>
      <w:r>
        <w:rPr>
          <w:rFonts w:ascii="Arial" w:hAnsi="Arial" w:cs="Arial"/>
          <w:sz w:val="22"/>
          <w:szCs w:val="22"/>
        </w:rPr>
        <w:t xml:space="preserve">The Deputy SENDCO, </w:t>
      </w:r>
      <w:r w:rsidR="00B727F8">
        <w:rPr>
          <w:rFonts w:ascii="Arial" w:hAnsi="Arial" w:cs="Arial"/>
          <w:sz w:val="22"/>
          <w:szCs w:val="22"/>
          <w:u w:val="single"/>
        </w:rPr>
        <w:t>Mrs Wendy Buckingham</w:t>
      </w:r>
      <w:r>
        <w:rPr>
          <w:rFonts w:ascii="Arial" w:hAnsi="Arial" w:cs="Arial"/>
          <w:sz w:val="22"/>
          <w:szCs w:val="22"/>
        </w:rPr>
        <w:t>, supports the SENDCO in this.</w:t>
      </w:r>
    </w:p>
    <w:p w:rsidR="00202F25" w:rsidRDefault="00202F25" w:rsidP="00B727F8">
      <w:pPr>
        <w:pStyle w:val="BodyText"/>
        <w:ind w:left="426"/>
        <w:rPr>
          <w:rFonts w:ascii="Arial" w:hAnsi="Arial" w:cs="Arial"/>
          <w:sz w:val="22"/>
          <w:szCs w:val="22"/>
        </w:rPr>
      </w:pPr>
      <w:r>
        <w:rPr>
          <w:rFonts w:ascii="Arial" w:hAnsi="Arial" w:cs="Arial"/>
          <w:sz w:val="22"/>
          <w:szCs w:val="22"/>
        </w:rPr>
        <w:t>As recognised in the Code of Practice, the planning and co-ordination necessary to fulfil the role of SENDCO adequately will need time allocated away from the classroom. The Governing Body and Headteacher will determine home much time will be allocated.</w:t>
      </w:r>
    </w:p>
    <w:p w:rsidR="00202F25" w:rsidRDefault="00202F25" w:rsidP="00B727F8">
      <w:pPr>
        <w:pStyle w:val="BodyText"/>
        <w:ind w:left="426"/>
        <w:rPr>
          <w:rFonts w:ascii="Arial" w:hAnsi="Arial" w:cs="Arial"/>
          <w:sz w:val="22"/>
          <w:szCs w:val="22"/>
        </w:rPr>
      </w:pPr>
    </w:p>
    <w:p w:rsidR="00202F25" w:rsidRDefault="00202F25" w:rsidP="00202F25">
      <w:pPr>
        <w:pStyle w:val="BodyText"/>
        <w:numPr>
          <w:ilvl w:val="1"/>
          <w:numId w:val="24"/>
        </w:numPr>
        <w:rPr>
          <w:rFonts w:ascii="Arial" w:hAnsi="Arial" w:cs="Arial"/>
          <w:b/>
          <w:sz w:val="22"/>
          <w:szCs w:val="22"/>
        </w:rPr>
      </w:pPr>
      <w:r>
        <w:rPr>
          <w:rFonts w:ascii="Arial" w:hAnsi="Arial" w:cs="Arial"/>
          <w:b/>
          <w:sz w:val="22"/>
          <w:szCs w:val="22"/>
        </w:rPr>
        <w:t>The SEN</w:t>
      </w:r>
      <w:r w:rsidR="00291E96">
        <w:rPr>
          <w:rFonts w:ascii="Arial" w:hAnsi="Arial" w:cs="Arial"/>
          <w:b/>
          <w:sz w:val="22"/>
          <w:szCs w:val="22"/>
        </w:rPr>
        <w:t>D</w:t>
      </w:r>
      <w:r>
        <w:rPr>
          <w:rFonts w:ascii="Arial" w:hAnsi="Arial" w:cs="Arial"/>
          <w:b/>
          <w:sz w:val="22"/>
          <w:szCs w:val="22"/>
        </w:rPr>
        <w:t xml:space="preserve"> governor</w:t>
      </w:r>
    </w:p>
    <w:p w:rsidR="00202F25" w:rsidRDefault="00202F25" w:rsidP="00202F25">
      <w:pPr>
        <w:pStyle w:val="BodyText"/>
        <w:ind w:left="426"/>
        <w:rPr>
          <w:rFonts w:ascii="Arial" w:hAnsi="Arial" w:cs="Arial"/>
          <w:sz w:val="22"/>
          <w:szCs w:val="22"/>
        </w:rPr>
      </w:pPr>
      <w:r>
        <w:rPr>
          <w:rFonts w:ascii="Arial" w:hAnsi="Arial" w:cs="Arial"/>
          <w:sz w:val="22"/>
          <w:szCs w:val="22"/>
        </w:rPr>
        <w:t>The SEN</w:t>
      </w:r>
      <w:r w:rsidR="00291E96">
        <w:rPr>
          <w:rFonts w:ascii="Arial" w:hAnsi="Arial" w:cs="Arial"/>
          <w:sz w:val="22"/>
          <w:szCs w:val="22"/>
        </w:rPr>
        <w:t xml:space="preserve">D governor, Mrs Funda Shibli, </w:t>
      </w:r>
      <w:r>
        <w:rPr>
          <w:rFonts w:ascii="Arial" w:hAnsi="Arial" w:cs="Arial"/>
          <w:sz w:val="22"/>
          <w:szCs w:val="22"/>
        </w:rPr>
        <w:t>will:</w:t>
      </w:r>
    </w:p>
    <w:p w:rsidR="00202F25" w:rsidRDefault="00202F25" w:rsidP="00291E96">
      <w:pPr>
        <w:pStyle w:val="BodyText"/>
        <w:numPr>
          <w:ilvl w:val="0"/>
          <w:numId w:val="32"/>
        </w:numPr>
        <w:rPr>
          <w:rFonts w:ascii="Arial" w:hAnsi="Arial" w:cs="Arial"/>
          <w:sz w:val="22"/>
          <w:szCs w:val="22"/>
        </w:rPr>
      </w:pPr>
      <w:r>
        <w:rPr>
          <w:rFonts w:ascii="Arial" w:hAnsi="Arial" w:cs="Arial"/>
          <w:sz w:val="22"/>
          <w:szCs w:val="22"/>
        </w:rPr>
        <w:t>Help to raise awareness of SEN</w:t>
      </w:r>
      <w:r w:rsidR="00291E96">
        <w:rPr>
          <w:rFonts w:ascii="Arial" w:hAnsi="Arial" w:cs="Arial"/>
          <w:sz w:val="22"/>
          <w:szCs w:val="22"/>
        </w:rPr>
        <w:t>D</w:t>
      </w:r>
      <w:r w:rsidR="003C7862">
        <w:rPr>
          <w:rFonts w:ascii="Arial" w:hAnsi="Arial" w:cs="Arial"/>
          <w:sz w:val="22"/>
          <w:szCs w:val="22"/>
        </w:rPr>
        <w:t xml:space="preserve"> issues at Governing B</w:t>
      </w:r>
      <w:r w:rsidR="00291E96">
        <w:rPr>
          <w:rFonts w:ascii="Arial" w:hAnsi="Arial" w:cs="Arial"/>
          <w:sz w:val="22"/>
          <w:szCs w:val="22"/>
        </w:rPr>
        <w:t>ody</w:t>
      </w:r>
      <w:r>
        <w:rPr>
          <w:rFonts w:ascii="Arial" w:hAnsi="Arial" w:cs="Arial"/>
          <w:sz w:val="22"/>
          <w:szCs w:val="22"/>
        </w:rPr>
        <w:t xml:space="preserve"> meetings</w:t>
      </w:r>
    </w:p>
    <w:p w:rsidR="00202F25" w:rsidRDefault="00202F25" w:rsidP="00291E96">
      <w:pPr>
        <w:pStyle w:val="BodyText"/>
        <w:numPr>
          <w:ilvl w:val="0"/>
          <w:numId w:val="32"/>
        </w:numPr>
        <w:rPr>
          <w:rFonts w:ascii="Arial" w:hAnsi="Arial" w:cs="Arial"/>
          <w:sz w:val="22"/>
          <w:szCs w:val="22"/>
        </w:rPr>
      </w:pPr>
      <w:r>
        <w:rPr>
          <w:rFonts w:ascii="Arial" w:hAnsi="Arial" w:cs="Arial"/>
          <w:sz w:val="22"/>
          <w:szCs w:val="22"/>
        </w:rPr>
        <w:t>Monitor the quality and effectiveness</w:t>
      </w:r>
      <w:r w:rsidR="00ED6A8A">
        <w:rPr>
          <w:rFonts w:ascii="Arial" w:hAnsi="Arial" w:cs="Arial"/>
          <w:sz w:val="22"/>
          <w:szCs w:val="22"/>
        </w:rPr>
        <w:t xml:space="preserve"> of SEN</w:t>
      </w:r>
      <w:r w:rsidR="00291E96">
        <w:rPr>
          <w:rFonts w:ascii="Arial" w:hAnsi="Arial" w:cs="Arial"/>
          <w:sz w:val="22"/>
          <w:szCs w:val="22"/>
        </w:rPr>
        <w:t>D</w:t>
      </w:r>
      <w:r w:rsidR="00ED6A8A">
        <w:rPr>
          <w:rFonts w:ascii="Arial" w:hAnsi="Arial" w:cs="Arial"/>
          <w:sz w:val="22"/>
          <w:szCs w:val="22"/>
        </w:rPr>
        <w:t xml:space="preserve"> and disability provision within the schoo</w:t>
      </w:r>
      <w:r w:rsidR="00291E96">
        <w:rPr>
          <w:rFonts w:ascii="Arial" w:hAnsi="Arial" w:cs="Arial"/>
          <w:sz w:val="22"/>
          <w:szCs w:val="22"/>
        </w:rPr>
        <w:t>l and update the governing body</w:t>
      </w:r>
      <w:r w:rsidR="00ED6A8A">
        <w:rPr>
          <w:rFonts w:ascii="Arial" w:hAnsi="Arial" w:cs="Arial"/>
          <w:sz w:val="22"/>
          <w:szCs w:val="22"/>
        </w:rPr>
        <w:t xml:space="preserve"> on this</w:t>
      </w:r>
    </w:p>
    <w:p w:rsidR="00ED6A8A" w:rsidRDefault="00ED6A8A" w:rsidP="00291E96">
      <w:pPr>
        <w:pStyle w:val="BodyText"/>
        <w:numPr>
          <w:ilvl w:val="0"/>
          <w:numId w:val="32"/>
        </w:numPr>
        <w:rPr>
          <w:rFonts w:ascii="Arial" w:hAnsi="Arial" w:cs="Arial"/>
          <w:sz w:val="22"/>
          <w:szCs w:val="22"/>
        </w:rPr>
      </w:pPr>
      <w:r>
        <w:rPr>
          <w:rFonts w:ascii="Arial" w:hAnsi="Arial" w:cs="Arial"/>
          <w:sz w:val="22"/>
          <w:szCs w:val="22"/>
        </w:rPr>
        <w:t>Work with the headteacher and SENDCO to determine the strategic development of the SEN</w:t>
      </w:r>
      <w:r w:rsidR="00291E96">
        <w:rPr>
          <w:rFonts w:ascii="Arial" w:hAnsi="Arial" w:cs="Arial"/>
          <w:sz w:val="22"/>
          <w:szCs w:val="22"/>
        </w:rPr>
        <w:t>D</w:t>
      </w:r>
      <w:r>
        <w:rPr>
          <w:rFonts w:ascii="Arial" w:hAnsi="Arial" w:cs="Arial"/>
          <w:sz w:val="22"/>
          <w:szCs w:val="22"/>
        </w:rPr>
        <w:t xml:space="preserve"> policy and provision in school</w:t>
      </w:r>
      <w:r w:rsidR="00291E96">
        <w:rPr>
          <w:rFonts w:ascii="Arial" w:hAnsi="Arial" w:cs="Arial"/>
          <w:sz w:val="22"/>
          <w:szCs w:val="22"/>
        </w:rPr>
        <w:t>.</w:t>
      </w:r>
    </w:p>
    <w:p w:rsidR="00ED6A8A" w:rsidRDefault="00ED6A8A" w:rsidP="00202F25">
      <w:pPr>
        <w:pStyle w:val="BodyText"/>
        <w:ind w:left="426"/>
        <w:rPr>
          <w:rFonts w:ascii="Arial" w:hAnsi="Arial" w:cs="Arial"/>
          <w:sz w:val="22"/>
          <w:szCs w:val="22"/>
        </w:rPr>
      </w:pPr>
    </w:p>
    <w:p w:rsidR="00ED6A8A" w:rsidRDefault="00ED6A8A" w:rsidP="00ED6A8A">
      <w:pPr>
        <w:pStyle w:val="BodyText"/>
        <w:numPr>
          <w:ilvl w:val="1"/>
          <w:numId w:val="24"/>
        </w:numPr>
        <w:rPr>
          <w:rFonts w:ascii="Arial" w:hAnsi="Arial" w:cs="Arial"/>
          <w:b/>
          <w:sz w:val="22"/>
          <w:szCs w:val="22"/>
        </w:rPr>
      </w:pPr>
      <w:r>
        <w:rPr>
          <w:rFonts w:ascii="Arial" w:hAnsi="Arial" w:cs="Arial"/>
          <w:b/>
          <w:sz w:val="22"/>
          <w:szCs w:val="22"/>
        </w:rPr>
        <w:t>The headteacher</w:t>
      </w:r>
    </w:p>
    <w:p w:rsidR="00ED6A8A" w:rsidRDefault="00ED6A8A" w:rsidP="00ED6A8A">
      <w:pPr>
        <w:pStyle w:val="BodyText"/>
        <w:ind w:left="426"/>
        <w:rPr>
          <w:rFonts w:ascii="Arial" w:hAnsi="Arial" w:cs="Arial"/>
          <w:sz w:val="22"/>
          <w:szCs w:val="22"/>
        </w:rPr>
      </w:pPr>
      <w:r>
        <w:rPr>
          <w:rFonts w:ascii="Arial" w:hAnsi="Arial" w:cs="Arial"/>
          <w:sz w:val="22"/>
          <w:szCs w:val="22"/>
        </w:rPr>
        <w:t>The headteacher will:</w:t>
      </w:r>
    </w:p>
    <w:p w:rsidR="00ED6A8A" w:rsidRDefault="00ED6A8A" w:rsidP="00291E96">
      <w:pPr>
        <w:pStyle w:val="BodyText"/>
        <w:numPr>
          <w:ilvl w:val="0"/>
          <w:numId w:val="33"/>
        </w:numPr>
        <w:rPr>
          <w:rFonts w:ascii="Arial" w:hAnsi="Arial" w:cs="Arial"/>
          <w:sz w:val="22"/>
          <w:szCs w:val="22"/>
        </w:rPr>
      </w:pPr>
      <w:r>
        <w:rPr>
          <w:rFonts w:ascii="Arial" w:hAnsi="Arial" w:cs="Arial"/>
          <w:sz w:val="22"/>
          <w:szCs w:val="22"/>
        </w:rPr>
        <w:t>Work with the SENDCO and SEN</w:t>
      </w:r>
      <w:r w:rsidR="00291E96">
        <w:rPr>
          <w:rFonts w:ascii="Arial" w:hAnsi="Arial" w:cs="Arial"/>
          <w:sz w:val="22"/>
          <w:szCs w:val="22"/>
        </w:rPr>
        <w:t>D</w:t>
      </w:r>
      <w:r>
        <w:rPr>
          <w:rFonts w:ascii="Arial" w:hAnsi="Arial" w:cs="Arial"/>
          <w:sz w:val="22"/>
          <w:szCs w:val="22"/>
        </w:rPr>
        <w:t xml:space="preserve"> governor to determine the strategic development of the SEN</w:t>
      </w:r>
      <w:r w:rsidR="00291E96">
        <w:rPr>
          <w:rFonts w:ascii="Arial" w:hAnsi="Arial" w:cs="Arial"/>
          <w:sz w:val="22"/>
          <w:szCs w:val="22"/>
        </w:rPr>
        <w:t>D</w:t>
      </w:r>
      <w:r>
        <w:rPr>
          <w:rFonts w:ascii="Arial" w:hAnsi="Arial" w:cs="Arial"/>
          <w:sz w:val="22"/>
          <w:szCs w:val="22"/>
        </w:rPr>
        <w:t xml:space="preserve"> policy and provision within the school</w:t>
      </w:r>
    </w:p>
    <w:p w:rsidR="00ED6A8A" w:rsidRDefault="00ED6A8A" w:rsidP="00291E96">
      <w:pPr>
        <w:pStyle w:val="BodyText"/>
        <w:numPr>
          <w:ilvl w:val="0"/>
          <w:numId w:val="33"/>
        </w:numPr>
        <w:rPr>
          <w:rFonts w:ascii="Arial" w:hAnsi="Arial" w:cs="Arial"/>
          <w:sz w:val="22"/>
          <w:szCs w:val="22"/>
        </w:rPr>
      </w:pPr>
      <w:r>
        <w:rPr>
          <w:rFonts w:ascii="Arial" w:hAnsi="Arial" w:cs="Arial"/>
          <w:sz w:val="22"/>
          <w:szCs w:val="22"/>
        </w:rPr>
        <w:t>Have overall responsibility for the provision and progress of learners with SEN and/or a disability</w:t>
      </w:r>
      <w:r w:rsidR="00291E96">
        <w:rPr>
          <w:rFonts w:ascii="Arial" w:hAnsi="Arial" w:cs="Arial"/>
          <w:sz w:val="22"/>
          <w:szCs w:val="22"/>
        </w:rPr>
        <w:t>.</w:t>
      </w:r>
    </w:p>
    <w:p w:rsidR="00ED6A8A" w:rsidRDefault="00ED6A8A" w:rsidP="00ED6A8A">
      <w:pPr>
        <w:pStyle w:val="BodyText"/>
        <w:ind w:left="426"/>
        <w:rPr>
          <w:rFonts w:ascii="Arial" w:hAnsi="Arial" w:cs="Arial"/>
          <w:sz w:val="22"/>
          <w:szCs w:val="22"/>
        </w:rPr>
      </w:pPr>
    </w:p>
    <w:p w:rsidR="00ED6A8A" w:rsidRDefault="00ED6A8A" w:rsidP="00ED6A8A">
      <w:pPr>
        <w:pStyle w:val="BodyText"/>
        <w:numPr>
          <w:ilvl w:val="1"/>
          <w:numId w:val="24"/>
        </w:numPr>
        <w:rPr>
          <w:rFonts w:ascii="Arial" w:hAnsi="Arial" w:cs="Arial"/>
          <w:b/>
          <w:sz w:val="22"/>
          <w:szCs w:val="22"/>
        </w:rPr>
      </w:pPr>
      <w:r>
        <w:rPr>
          <w:rFonts w:ascii="Arial" w:hAnsi="Arial" w:cs="Arial"/>
          <w:b/>
          <w:sz w:val="22"/>
          <w:szCs w:val="22"/>
        </w:rPr>
        <w:t>Class teachers</w:t>
      </w:r>
    </w:p>
    <w:p w:rsidR="00ED6A8A" w:rsidRDefault="00ED6A8A" w:rsidP="00ED6A8A">
      <w:pPr>
        <w:pStyle w:val="BodyText"/>
        <w:ind w:left="426"/>
        <w:rPr>
          <w:rFonts w:ascii="Arial" w:hAnsi="Arial" w:cs="Arial"/>
          <w:sz w:val="22"/>
          <w:szCs w:val="22"/>
        </w:rPr>
      </w:pPr>
      <w:r>
        <w:rPr>
          <w:rFonts w:ascii="Arial" w:hAnsi="Arial" w:cs="Arial"/>
          <w:sz w:val="22"/>
          <w:szCs w:val="22"/>
        </w:rPr>
        <w:t>Each class teacher is responsible for:</w:t>
      </w:r>
    </w:p>
    <w:p w:rsidR="00ED6A8A" w:rsidRDefault="00ED6A8A" w:rsidP="00ED6A8A">
      <w:pPr>
        <w:pStyle w:val="BodyText"/>
        <w:numPr>
          <w:ilvl w:val="0"/>
          <w:numId w:val="29"/>
        </w:numPr>
        <w:rPr>
          <w:rFonts w:ascii="Arial" w:hAnsi="Arial" w:cs="Arial"/>
          <w:sz w:val="22"/>
          <w:szCs w:val="22"/>
        </w:rPr>
      </w:pPr>
      <w:r>
        <w:rPr>
          <w:rFonts w:ascii="Arial" w:hAnsi="Arial" w:cs="Arial"/>
          <w:sz w:val="22"/>
          <w:szCs w:val="22"/>
        </w:rPr>
        <w:t>The progress and development of every pupil in their class</w:t>
      </w:r>
    </w:p>
    <w:p w:rsidR="00ED6A8A" w:rsidRDefault="00ED6A8A" w:rsidP="00ED6A8A">
      <w:pPr>
        <w:pStyle w:val="BodyText"/>
        <w:numPr>
          <w:ilvl w:val="0"/>
          <w:numId w:val="29"/>
        </w:numPr>
        <w:rPr>
          <w:rFonts w:ascii="Arial" w:hAnsi="Arial" w:cs="Arial"/>
          <w:sz w:val="22"/>
          <w:szCs w:val="22"/>
        </w:rPr>
      </w:pPr>
      <w:r>
        <w:rPr>
          <w:rFonts w:ascii="Arial" w:hAnsi="Arial" w:cs="Arial"/>
          <w:sz w:val="22"/>
          <w:szCs w:val="22"/>
        </w:rPr>
        <w:t>Working closely with any teaching assistants or specialist staff to plan and assess the impact of support and interventions and how they can be linked to classroom teaching</w:t>
      </w:r>
    </w:p>
    <w:p w:rsidR="00ED6A8A" w:rsidRDefault="00ED6A8A" w:rsidP="00ED6A8A">
      <w:pPr>
        <w:pStyle w:val="BodyText"/>
        <w:numPr>
          <w:ilvl w:val="0"/>
          <w:numId w:val="29"/>
        </w:numPr>
        <w:rPr>
          <w:rFonts w:ascii="Arial" w:hAnsi="Arial" w:cs="Arial"/>
          <w:sz w:val="22"/>
          <w:szCs w:val="22"/>
        </w:rPr>
      </w:pPr>
      <w:r>
        <w:rPr>
          <w:rFonts w:ascii="Arial" w:hAnsi="Arial" w:cs="Arial"/>
          <w:sz w:val="22"/>
          <w:szCs w:val="22"/>
        </w:rPr>
        <w:t>Working with the SENDCO to review each pupil’s progress and development and decide on any changes to provision</w:t>
      </w:r>
    </w:p>
    <w:p w:rsidR="00ED6A8A" w:rsidRDefault="00ED6A8A" w:rsidP="00ED6A8A">
      <w:pPr>
        <w:pStyle w:val="BodyText"/>
        <w:numPr>
          <w:ilvl w:val="0"/>
          <w:numId w:val="29"/>
        </w:numPr>
        <w:rPr>
          <w:rFonts w:ascii="Arial" w:hAnsi="Arial" w:cs="Arial"/>
          <w:sz w:val="22"/>
          <w:szCs w:val="22"/>
        </w:rPr>
      </w:pPr>
      <w:r>
        <w:rPr>
          <w:rFonts w:ascii="Arial" w:hAnsi="Arial" w:cs="Arial"/>
          <w:sz w:val="22"/>
          <w:szCs w:val="22"/>
        </w:rPr>
        <w:t>Ensuring they follow this SEN</w:t>
      </w:r>
      <w:r w:rsidR="00291E96">
        <w:rPr>
          <w:rFonts w:ascii="Arial" w:hAnsi="Arial" w:cs="Arial"/>
          <w:sz w:val="22"/>
          <w:szCs w:val="22"/>
        </w:rPr>
        <w:t>D</w:t>
      </w:r>
      <w:r>
        <w:rPr>
          <w:rFonts w:ascii="Arial" w:hAnsi="Arial" w:cs="Arial"/>
          <w:sz w:val="22"/>
          <w:szCs w:val="22"/>
        </w:rPr>
        <w:t xml:space="preserve"> policy</w:t>
      </w:r>
      <w:r w:rsidR="00291E96">
        <w:rPr>
          <w:rFonts w:ascii="Arial" w:hAnsi="Arial" w:cs="Arial"/>
          <w:sz w:val="22"/>
          <w:szCs w:val="22"/>
        </w:rPr>
        <w:t>.</w:t>
      </w:r>
    </w:p>
    <w:p w:rsidR="005B0F8C" w:rsidRDefault="005B0F8C" w:rsidP="005B0F8C">
      <w:pPr>
        <w:pStyle w:val="BodyText"/>
        <w:rPr>
          <w:rFonts w:ascii="Arial" w:hAnsi="Arial" w:cs="Arial"/>
          <w:sz w:val="22"/>
          <w:szCs w:val="22"/>
        </w:rPr>
      </w:pPr>
    </w:p>
    <w:p w:rsidR="00736D75" w:rsidRDefault="00736D75" w:rsidP="005B0F8C">
      <w:pPr>
        <w:pStyle w:val="BodyText"/>
        <w:rPr>
          <w:rFonts w:ascii="Arial" w:hAnsi="Arial" w:cs="Arial"/>
          <w:sz w:val="22"/>
          <w:szCs w:val="22"/>
        </w:rPr>
      </w:pPr>
    </w:p>
    <w:p w:rsidR="00736D75" w:rsidRDefault="00736D75" w:rsidP="005B0F8C">
      <w:pPr>
        <w:pStyle w:val="BodyText"/>
        <w:rPr>
          <w:rFonts w:ascii="Arial" w:hAnsi="Arial" w:cs="Arial"/>
          <w:sz w:val="22"/>
          <w:szCs w:val="22"/>
        </w:rPr>
      </w:pPr>
    </w:p>
    <w:p w:rsidR="005B0F8C" w:rsidRDefault="005B0F8C" w:rsidP="005B0F8C">
      <w:pPr>
        <w:pStyle w:val="BodyText"/>
        <w:numPr>
          <w:ilvl w:val="0"/>
          <w:numId w:val="24"/>
        </w:numPr>
        <w:rPr>
          <w:rFonts w:ascii="Arial" w:hAnsi="Arial" w:cs="Arial"/>
          <w:b/>
          <w:sz w:val="24"/>
          <w:szCs w:val="24"/>
        </w:rPr>
      </w:pPr>
      <w:r>
        <w:rPr>
          <w:rFonts w:ascii="Arial" w:hAnsi="Arial" w:cs="Arial"/>
          <w:b/>
          <w:sz w:val="24"/>
          <w:szCs w:val="24"/>
        </w:rPr>
        <w:t>SEN</w:t>
      </w:r>
      <w:r w:rsidR="00291E96">
        <w:rPr>
          <w:rFonts w:ascii="Arial" w:hAnsi="Arial" w:cs="Arial"/>
          <w:b/>
          <w:sz w:val="24"/>
          <w:szCs w:val="24"/>
        </w:rPr>
        <w:t>D</w:t>
      </w:r>
      <w:r>
        <w:rPr>
          <w:rFonts w:ascii="Arial" w:hAnsi="Arial" w:cs="Arial"/>
          <w:b/>
          <w:sz w:val="24"/>
          <w:szCs w:val="24"/>
        </w:rPr>
        <w:t xml:space="preserve"> information report</w:t>
      </w:r>
    </w:p>
    <w:p w:rsidR="009D11E5" w:rsidRDefault="009D11E5" w:rsidP="009D11E5">
      <w:pPr>
        <w:pStyle w:val="BodyText"/>
        <w:ind w:left="426"/>
        <w:rPr>
          <w:rFonts w:ascii="Arial" w:hAnsi="Arial" w:cs="Arial"/>
          <w:b/>
          <w:sz w:val="22"/>
          <w:szCs w:val="22"/>
        </w:rPr>
      </w:pPr>
      <w:r>
        <w:rPr>
          <w:rFonts w:ascii="Arial" w:hAnsi="Arial" w:cs="Arial"/>
          <w:b/>
          <w:sz w:val="22"/>
          <w:szCs w:val="22"/>
        </w:rPr>
        <w:t>5.1 Who can I contact if I have concerns that my child may have SEND?</w:t>
      </w:r>
    </w:p>
    <w:p w:rsidR="00C0611D" w:rsidRPr="00C0611D" w:rsidRDefault="00C0611D" w:rsidP="00C0611D">
      <w:pPr>
        <w:pStyle w:val="BodyText"/>
        <w:ind w:left="426"/>
        <w:rPr>
          <w:rFonts w:ascii="Arial" w:hAnsi="Arial" w:cs="Arial"/>
          <w:sz w:val="22"/>
          <w:szCs w:val="22"/>
        </w:rPr>
      </w:pPr>
      <w:r w:rsidRPr="00C0611D">
        <w:rPr>
          <w:rFonts w:ascii="Arial" w:hAnsi="Arial" w:cs="Arial"/>
          <w:sz w:val="22"/>
          <w:szCs w:val="22"/>
        </w:rPr>
        <w:t>In the first instance, parents should speak to the class teacher about their child’s progress. However, if further information is required, please contact:</w:t>
      </w:r>
    </w:p>
    <w:p w:rsidR="00C0611D" w:rsidRPr="00C0611D" w:rsidRDefault="00C0611D" w:rsidP="00C0611D">
      <w:pPr>
        <w:pStyle w:val="BodyText"/>
        <w:ind w:left="426"/>
        <w:rPr>
          <w:rFonts w:ascii="Arial" w:hAnsi="Arial" w:cs="Arial"/>
          <w:sz w:val="22"/>
          <w:szCs w:val="22"/>
        </w:rPr>
      </w:pPr>
      <w:r w:rsidRPr="00C0611D">
        <w:rPr>
          <w:rFonts w:ascii="Arial" w:hAnsi="Arial" w:cs="Arial"/>
          <w:sz w:val="22"/>
          <w:szCs w:val="22"/>
        </w:rPr>
        <w:t xml:space="preserve">Mrs Diana Delaney, SENDCo (Special Educational Needs and Disability Coordinator) - </w:t>
      </w:r>
      <w:hyperlink r:id="rId9" w:history="1">
        <w:r w:rsidRPr="00C0611D">
          <w:rPr>
            <w:rStyle w:val="Hyperlink"/>
            <w:rFonts w:ascii="Arial" w:hAnsi="Arial" w:cs="Arial"/>
            <w:sz w:val="22"/>
            <w:szCs w:val="22"/>
          </w:rPr>
          <w:t>senco@wransom.herts.sch.uk</w:t>
        </w:r>
      </w:hyperlink>
      <w:r w:rsidRPr="00C0611D">
        <w:rPr>
          <w:rFonts w:ascii="Arial" w:hAnsi="Arial" w:cs="Arial"/>
          <w:sz w:val="22"/>
          <w:szCs w:val="22"/>
          <w:u w:val="single"/>
        </w:rPr>
        <w:t xml:space="preserve"> </w:t>
      </w:r>
    </w:p>
    <w:p w:rsidR="00C0611D" w:rsidRPr="00C0611D" w:rsidRDefault="003C7862" w:rsidP="00C0611D">
      <w:pPr>
        <w:pStyle w:val="BodyText"/>
        <w:ind w:left="426"/>
        <w:rPr>
          <w:rFonts w:ascii="Arial" w:hAnsi="Arial" w:cs="Arial"/>
          <w:sz w:val="22"/>
          <w:szCs w:val="22"/>
        </w:rPr>
      </w:pPr>
      <w:r>
        <w:rPr>
          <w:rFonts w:ascii="Arial" w:hAnsi="Arial" w:cs="Arial"/>
          <w:sz w:val="22"/>
          <w:szCs w:val="22"/>
        </w:rPr>
        <w:t>Mrs Mary Driver, Headt</w:t>
      </w:r>
      <w:r w:rsidR="00C0611D" w:rsidRPr="00C0611D">
        <w:rPr>
          <w:rFonts w:ascii="Arial" w:hAnsi="Arial" w:cs="Arial"/>
          <w:sz w:val="22"/>
          <w:szCs w:val="22"/>
        </w:rPr>
        <w:t xml:space="preserve">eacher - </w:t>
      </w:r>
      <w:hyperlink r:id="rId10" w:history="1">
        <w:r w:rsidR="00C0611D" w:rsidRPr="00C0611D">
          <w:rPr>
            <w:rStyle w:val="Hyperlink"/>
            <w:rFonts w:ascii="Arial" w:hAnsi="Arial" w:cs="Arial"/>
            <w:sz w:val="22"/>
            <w:szCs w:val="22"/>
          </w:rPr>
          <w:t>head@wransom.herts.sch.uk</w:t>
        </w:r>
      </w:hyperlink>
      <w:r w:rsidR="00C0611D" w:rsidRPr="00C0611D">
        <w:rPr>
          <w:rFonts w:ascii="Arial" w:hAnsi="Arial" w:cs="Arial"/>
          <w:sz w:val="22"/>
          <w:szCs w:val="22"/>
        </w:rPr>
        <w:t xml:space="preserve"> </w:t>
      </w:r>
    </w:p>
    <w:p w:rsidR="00C0611D" w:rsidRDefault="00C0611D" w:rsidP="00C0611D">
      <w:pPr>
        <w:pStyle w:val="BodyText"/>
        <w:ind w:left="426"/>
        <w:rPr>
          <w:rFonts w:ascii="Arial" w:hAnsi="Arial" w:cs="Arial"/>
          <w:sz w:val="22"/>
          <w:szCs w:val="22"/>
        </w:rPr>
      </w:pPr>
      <w:r w:rsidRPr="00C0611D">
        <w:rPr>
          <w:rFonts w:ascii="Arial" w:hAnsi="Arial" w:cs="Arial"/>
          <w:sz w:val="22"/>
          <w:szCs w:val="22"/>
        </w:rPr>
        <w:t xml:space="preserve">In the event of dissatisfaction, having spoken to those named above, parents should refer to the school’s complaints policy available on the school website: </w:t>
      </w:r>
      <w:hyperlink r:id="rId11" w:history="1">
        <w:r w:rsidRPr="00C0611D">
          <w:rPr>
            <w:rStyle w:val="Hyperlink"/>
            <w:rFonts w:ascii="Arial" w:hAnsi="Arial" w:cs="Arial"/>
            <w:sz w:val="22"/>
            <w:szCs w:val="22"/>
          </w:rPr>
          <w:t>www.wransom.co.uk</w:t>
        </w:r>
      </w:hyperlink>
    </w:p>
    <w:p w:rsidR="00C0611D" w:rsidRDefault="00C0611D" w:rsidP="00C0611D">
      <w:pPr>
        <w:pStyle w:val="BodyText"/>
        <w:ind w:left="426"/>
        <w:rPr>
          <w:rFonts w:ascii="Arial" w:hAnsi="Arial" w:cs="Arial"/>
          <w:sz w:val="22"/>
          <w:szCs w:val="22"/>
        </w:rPr>
      </w:pPr>
    </w:p>
    <w:p w:rsidR="00C0611D" w:rsidRPr="00C0611D" w:rsidRDefault="00C0611D" w:rsidP="00C0611D">
      <w:pPr>
        <w:pStyle w:val="BodyText"/>
        <w:ind w:left="426"/>
        <w:rPr>
          <w:rFonts w:ascii="Arial" w:hAnsi="Arial" w:cs="Arial"/>
          <w:b/>
          <w:sz w:val="22"/>
          <w:szCs w:val="22"/>
        </w:rPr>
      </w:pPr>
      <w:r>
        <w:rPr>
          <w:rFonts w:ascii="Arial" w:hAnsi="Arial" w:cs="Arial"/>
          <w:b/>
          <w:sz w:val="22"/>
          <w:szCs w:val="22"/>
        </w:rPr>
        <w:t xml:space="preserve">5.2 </w:t>
      </w:r>
      <w:r w:rsidRPr="00C0611D">
        <w:rPr>
          <w:rFonts w:ascii="Arial" w:hAnsi="Arial" w:cs="Arial"/>
          <w:b/>
          <w:sz w:val="22"/>
          <w:szCs w:val="22"/>
        </w:rPr>
        <w:t xml:space="preserve">How does the school know </w:t>
      </w:r>
      <w:r>
        <w:rPr>
          <w:rFonts w:ascii="Arial" w:hAnsi="Arial" w:cs="Arial"/>
          <w:b/>
          <w:sz w:val="22"/>
          <w:szCs w:val="22"/>
        </w:rPr>
        <w:t>if children</w:t>
      </w:r>
      <w:r w:rsidRPr="00C0611D">
        <w:rPr>
          <w:rFonts w:ascii="Arial" w:hAnsi="Arial" w:cs="Arial"/>
          <w:b/>
          <w:sz w:val="22"/>
          <w:szCs w:val="22"/>
        </w:rPr>
        <w:t xml:space="preserve"> need extra help?</w:t>
      </w:r>
    </w:p>
    <w:p w:rsidR="00C0611D" w:rsidRPr="00C0611D" w:rsidRDefault="00C0611D" w:rsidP="00C0611D">
      <w:pPr>
        <w:pStyle w:val="BodyText"/>
        <w:ind w:left="426"/>
        <w:rPr>
          <w:rFonts w:ascii="Arial" w:hAnsi="Arial" w:cs="Arial"/>
          <w:sz w:val="22"/>
          <w:szCs w:val="22"/>
        </w:rPr>
      </w:pPr>
      <w:r w:rsidRPr="00C0611D">
        <w:rPr>
          <w:rFonts w:ascii="Arial" w:hAnsi="Arial" w:cs="Arial"/>
          <w:sz w:val="22"/>
          <w:szCs w:val="22"/>
        </w:rPr>
        <w:t xml:space="preserve">At William Ransom School we believe in early identification of SEND, with the vast majority of pupils who require extra support being identified within their first years at the school. </w:t>
      </w:r>
    </w:p>
    <w:p w:rsidR="00C0611D" w:rsidRPr="00C0611D" w:rsidRDefault="00C0611D" w:rsidP="00C0611D">
      <w:pPr>
        <w:pStyle w:val="BodyText"/>
        <w:ind w:left="426"/>
        <w:rPr>
          <w:rFonts w:ascii="Arial" w:hAnsi="Arial" w:cs="Arial"/>
          <w:sz w:val="22"/>
          <w:szCs w:val="22"/>
        </w:rPr>
      </w:pPr>
      <w:r w:rsidRPr="00C0611D">
        <w:rPr>
          <w:rFonts w:ascii="Arial" w:hAnsi="Arial" w:cs="Arial"/>
          <w:sz w:val="22"/>
          <w:szCs w:val="22"/>
        </w:rPr>
        <w:t>Judgements will be made about the needs of children based on:</w:t>
      </w:r>
    </w:p>
    <w:p w:rsidR="00C0611D" w:rsidRPr="00C0611D" w:rsidRDefault="00C0611D" w:rsidP="00C0611D">
      <w:pPr>
        <w:pStyle w:val="BodyText"/>
        <w:numPr>
          <w:ilvl w:val="0"/>
          <w:numId w:val="30"/>
        </w:numPr>
        <w:rPr>
          <w:rFonts w:ascii="Arial" w:hAnsi="Arial" w:cs="Arial"/>
          <w:sz w:val="22"/>
          <w:szCs w:val="22"/>
        </w:rPr>
      </w:pPr>
      <w:r w:rsidRPr="00C0611D">
        <w:rPr>
          <w:rFonts w:ascii="Arial" w:hAnsi="Arial" w:cs="Arial"/>
          <w:sz w:val="22"/>
          <w:szCs w:val="22"/>
        </w:rPr>
        <w:t>Information provided to the school by parents</w:t>
      </w:r>
    </w:p>
    <w:p w:rsidR="00C0611D" w:rsidRPr="00C0611D" w:rsidRDefault="00C0611D" w:rsidP="00C0611D">
      <w:pPr>
        <w:pStyle w:val="BodyText"/>
        <w:numPr>
          <w:ilvl w:val="0"/>
          <w:numId w:val="30"/>
        </w:numPr>
        <w:rPr>
          <w:rFonts w:ascii="Arial" w:hAnsi="Arial" w:cs="Arial"/>
          <w:sz w:val="22"/>
          <w:szCs w:val="22"/>
        </w:rPr>
      </w:pPr>
      <w:r w:rsidRPr="00C0611D">
        <w:rPr>
          <w:rFonts w:ascii="Arial" w:hAnsi="Arial" w:cs="Arial"/>
          <w:sz w:val="22"/>
          <w:szCs w:val="22"/>
        </w:rPr>
        <w:t>Records provided to the school by previous settings</w:t>
      </w:r>
    </w:p>
    <w:p w:rsidR="00C0611D" w:rsidRPr="00C0611D" w:rsidRDefault="00C0611D" w:rsidP="00C0611D">
      <w:pPr>
        <w:pStyle w:val="BodyText"/>
        <w:numPr>
          <w:ilvl w:val="0"/>
          <w:numId w:val="30"/>
        </w:numPr>
        <w:rPr>
          <w:rFonts w:ascii="Arial" w:hAnsi="Arial" w:cs="Arial"/>
          <w:sz w:val="22"/>
          <w:szCs w:val="22"/>
        </w:rPr>
      </w:pPr>
      <w:r w:rsidRPr="00C0611D">
        <w:rPr>
          <w:rFonts w:ascii="Arial" w:hAnsi="Arial" w:cs="Arial"/>
          <w:sz w:val="22"/>
          <w:szCs w:val="22"/>
        </w:rPr>
        <w:t>Continuous assessment of each child’s progress by the class teacher</w:t>
      </w:r>
    </w:p>
    <w:p w:rsidR="00C0611D" w:rsidRPr="00C0611D" w:rsidRDefault="00C0611D" w:rsidP="00C0611D">
      <w:pPr>
        <w:pStyle w:val="BodyText"/>
        <w:numPr>
          <w:ilvl w:val="0"/>
          <w:numId w:val="30"/>
        </w:numPr>
        <w:rPr>
          <w:rFonts w:ascii="Arial" w:hAnsi="Arial" w:cs="Arial"/>
          <w:sz w:val="22"/>
          <w:szCs w:val="22"/>
        </w:rPr>
      </w:pPr>
      <w:r w:rsidRPr="00C0611D">
        <w:rPr>
          <w:rFonts w:ascii="Arial" w:hAnsi="Arial" w:cs="Arial"/>
          <w:sz w:val="22"/>
          <w:szCs w:val="22"/>
        </w:rPr>
        <w:t>Diagnostic and tracking tools, eg, WellComm</w:t>
      </w:r>
      <w:r w:rsidR="00736D75">
        <w:rPr>
          <w:rFonts w:ascii="Arial" w:hAnsi="Arial" w:cs="Arial"/>
          <w:sz w:val="22"/>
          <w:szCs w:val="22"/>
        </w:rPr>
        <w:t xml:space="preserve"> language assessment</w:t>
      </w:r>
      <w:r w:rsidRPr="00C0611D">
        <w:rPr>
          <w:rFonts w:ascii="Arial" w:hAnsi="Arial" w:cs="Arial"/>
          <w:sz w:val="22"/>
          <w:szCs w:val="22"/>
        </w:rPr>
        <w:t>,</w:t>
      </w:r>
      <w:r w:rsidR="00736D75">
        <w:rPr>
          <w:rFonts w:ascii="Arial" w:hAnsi="Arial" w:cs="Arial"/>
          <w:sz w:val="22"/>
          <w:szCs w:val="22"/>
        </w:rPr>
        <w:t xml:space="preserve"> Individual Assessment of Early Learning Development</w:t>
      </w:r>
      <w:r w:rsidRPr="00C0611D">
        <w:rPr>
          <w:rFonts w:ascii="Arial" w:hAnsi="Arial" w:cs="Arial"/>
          <w:sz w:val="22"/>
          <w:szCs w:val="22"/>
        </w:rPr>
        <w:t xml:space="preserve"> </w:t>
      </w:r>
      <w:r w:rsidR="00736D75">
        <w:rPr>
          <w:rFonts w:ascii="Arial" w:hAnsi="Arial" w:cs="Arial"/>
          <w:sz w:val="22"/>
          <w:szCs w:val="22"/>
        </w:rPr>
        <w:t>(</w:t>
      </w:r>
      <w:r w:rsidRPr="00C0611D">
        <w:rPr>
          <w:rFonts w:ascii="Arial" w:hAnsi="Arial" w:cs="Arial"/>
          <w:sz w:val="22"/>
          <w:szCs w:val="22"/>
        </w:rPr>
        <w:t>IAELD</w:t>
      </w:r>
      <w:r w:rsidR="00736D75">
        <w:rPr>
          <w:rFonts w:ascii="Arial" w:hAnsi="Arial" w:cs="Arial"/>
          <w:sz w:val="22"/>
          <w:szCs w:val="22"/>
        </w:rPr>
        <w:t>)</w:t>
      </w:r>
    </w:p>
    <w:p w:rsidR="00C0611D" w:rsidRPr="00C0611D" w:rsidRDefault="00C0611D" w:rsidP="00C0611D">
      <w:pPr>
        <w:pStyle w:val="BodyText"/>
        <w:numPr>
          <w:ilvl w:val="0"/>
          <w:numId w:val="30"/>
        </w:numPr>
        <w:rPr>
          <w:rFonts w:ascii="Arial" w:hAnsi="Arial" w:cs="Arial"/>
          <w:sz w:val="22"/>
          <w:szCs w:val="22"/>
        </w:rPr>
      </w:pPr>
      <w:r w:rsidRPr="00C0611D">
        <w:rPr>
          <w:rFonts w:ascii="Arial" w:hAnsi="Arial" w:cs="Arial"/>
          <w:sz w:val="22"/>
          <w:szCs w:val="22"/>
        </w:rPr>
        <w:t>The views of the pupil</w:t>
      </w:r>
    </w:p>
    <w:p w:rsidR="00C0611D" w:rsidRDefault="00C0611D" w:rsidP="00C0611D">
      <w:pPr>
        <w:pStyle w:val="BodyText"/>
        <w:ind w:left="426"/>
        <w:rPr>
          <w:rFonts w:ascii="Arial" w:hAnsi="Arial" w:cs="Arial"/>
          <w:sz w:val="22"/>
          <w:szCs w:val="22"/>
        </w:rPr>
      </w:pPr>
      <w:r w:rsidRPr="00C0611D">
        <w:rPr>
          <w:rFonts w:ascii="Arial" w:hAnsi="Arial" w:cs="Arial"/>
          <w:sz w:val="22"/>
          <w:szCs w:val="22"/>
        </w:rPr>
        <w:t>Termly meetings between the class teachers, the head teacher and SENDCo (Pupil Progress Meetings) are used to analyse the progress of all children, looking at both current levels and progress made and identifying those who may fall below expectations in either respect.</w:t>
      </w:r>
    </w:p>
    <w:p w:rsidR="00736D75" w:rsidRDefault="00736D75" w:rsidP="00C0611D">
      <w:pPr>
        <w:pStyle w:val="BodyText"/>
        <w:ind w:left="426"/>
        <w:rPr>
          <w:rFonts w:ascii="Arial" w:hAnsi="Arial" w:cs="Arial"/>
          <w:sz w:val="22"/>
          <w:szCs w:val="22"/>
        </w:rPr>
      </w:pPr>
      <w:r>
        <w:rPr>
          <w:rFonts w:ascii="Arial" w:hAnsi="Arial" w:cs="Arial"/>
          <w:sz w:val="22"/>
          <w:szCs w:val="22"/>
        </w:rPr>
        <w:t>In the event of a child having very high level or complex needs, it may be appropriate to apply for an Education, Health and Care Plan (EHCP). The application and subsequent support will be agreed by parents and school staff through discussion.</w:t>
      </w:r>
    </w:p>
    <w:p w:rsidR="00C0611D" w:rsidRDefault="00C0611D" w:rsidP="00C0611D">
      <w:pPr>
        <w:pStyle w:val="BodyText"/>
        <w:ind w:left="426"/>
        <w:rPr>
          <w:rFonts w:ascii="Arial" w:hAnsi="Arial" w:cs="Arial"/>
          <w:sz w:val="22"/>
          <w:szCs w:val="22"/>
        </w:rPr>
      </w:pPr>
    </w:p>
    <w:p w:rsidR="00C0611D" w:rsidRPr="00C0611D" w:rsidRDefault="00C0611D" w:rsidP="00C0611D">
      <w:pPr>
        <w:pStyle w:val="BodyText"/>
        <w:ind w:left="426"/>
        <w:rPr>
          <w:rFonts w:ascii="Arial" w:hAnsi="Arial" w:cs="Arial"/>
          <w:b/>
          <w:sz w:val="22"/>
          <w:szCs w:val="22"/>
        </w:rPr>
      </w:pPr>
      <w:r>
        <w:rPr>
          <w:rFonts w:ascii="Arial" w:hAnsi="Arial" w:cs="Arial"/>
          <w:b/>
          <w:sz w:val="22"/>
          <w:szCs w:val="22"/>
        </w:rPr>
        <w:t xml:space="preserve">5.3 </w:t>
      </w:r>
      <w:r w:rsidRPr="00C0611D">
        <w:rPr>
          <w:rFonts w:ascii="Arial" w:hAnsi="Arial" w:cs="Arial"/>
          <w:b/>
          <w:sz w:val="22"/>
          <w:szCs w:val="22"/>
        </w:rPr>
        <w:t>How will school staff support my child?</w:t>
      </w:r>
    </w:p>
    <w:p w:rsidR="00C0611D" w:rsidRPr="00C0611D" w:rsidRDefault="00C0611D" w:rsidP="00C0611D">
      <w:pPr>
        <w:pStyle w:val="BodyText"/>
        <w:ind w:left="426"/>
        <w:rPr>
          <w:rFonts w:ascii="Arial" w:hAnsi="Arial" w:cs="Arial"/>
          <w:sz w:val="22"/>
          <w:szCs w:val="22"/>
        </w:rPr>
      </w:pPr>
      <w:r w:rsidRPr="00C0611D">
        <w:rPr>
          <w:rFonts w:ascii="Arial" w:hAnsi="Arial" w:cs="Arial"/>
          <w:sz w:val="22"/>
          <w:szCs w:val="22"/>
        </w:rPr>
        <w:t xml:space="preserve">All pupils will receive high quality teaching in the classroom, which aims to both stretch and support pupils of all abilities. In some sessions, teaching assistants are available for general support. </w:t>
      </w:r>
    </w:p>
    <w:p w:rsidR="00C0611D" w:rsidRDefault="00C0611D" w:rsidP="00C0611D">
      <w:pPr>
        <w:pStyle w:val="BodyText"/>
        <w:ind w:left="426"/>
        <w:rPr>
          <w:rFonts w:ascii="Arial" w:hAnsi="Arial" w:cs="Arial"/>
          <w:sz w:val="22"/>
          <w:szCs w:val="22"/>
        </w:rPr>
      </w:pPr>
      <w:r w:rsidRPr="00C0611D">
        <w:rPr>
          <w:rFonts w:ascii="Arial" w:hAnsi="Arial" w:cs="Arial"/>
          <w:sz w:val="22"/>
          <w:szCs w:val="22"/>
        </w:rPr>
        <w:t>For those children needing more help, a variety of small group, paired and individual learning opportunities are provided, with interventions tailored to a wide range of needs. These are run by teachers or teaching assistants. The amount of time spent on a particular intervention is entirely determined by individual need. Parents will be informed if their children are receiving additional support or have been included in an intervention group.</w:t>
      </w:r>
    </w:p>
    <w:p w:rsidR="00C0611D" w:rsidRDefault="00C0611D" w:rsidP="00C0611D">
      <w:pPr>
        <w:pStyle w:val="BodyText"/>
        <w:ind w:left="426"/>
        <w:rPr>
          <w:rFonts w:ascii="Arial" w:hAnsi="Arial" w:cs="Arial"/>
          <w:sz w:val="22"/>
          <w:szCs w:val="22"/>
        </w:rPr>
      </w:pPr>
    </w:p>
    <w:p w:rsidR="00C0611D" w:rsidRPr="00C0611D" w:rsidRDefault="00C0611D" w:rsidP="00C0611D">
      <w:pPr>
        <w:pStyle w:val="BodyText"/>
        <w:ind w:left="426"/>
        <w:rPr>
          <w:rFonts w:ascii="Arial" w:hAnsi="Arial" w:cs="Arial"/>
          <w:b/>
          <w:sz w:val="22"/>
          <w:szCs w:val="22"/>
        </w:rPr>
      </w:pPr>
      <w:r>
        <w:rPr>
          <w:rFonts w:ascii="Arial" w:hAnsi="Arial" w:cs="Arial"/>
          <w:b/>
          <w:sz w:val="22"/>
          <w:szCs w:val="22"/>
        </w:rPr>
        <w:t xml:space="preserve">5.4 </w:t>
      </w:r>
      <w:r w:rsidRPr="00C0611D">
        <w:rPr>
          <w:rFonts w:ascii="Arial" w:hAnsi="Arial" w:cs="Arial"/>
          <w:b/>
          <w:sz w:val="22"/>
          <w:szCs w:val="22"/>
        </w:rPr>
        <w:t>How will I know how my child is doing?</w:t>
      </w:r>
    </w:p>
    <w:p w:rsidR="00C0611D" w:rsidRPr="00C0611D" w:rsidRDefault="00C0611D" w:rsidP="00C0611D">
      <w:pPr>
        <w:pStyle w:val="BodyText"/>
        <w:ind w:left="426"/>
        <w:rPr>
          <w:rFonts w:ascii="Arial" w:hAnsi="Arial" w:cs="Arial"/>
          <w:sz w:val="22"/>
          <w:szCs w:val="22"/>
        </w:rPr>
      </w:pPr>
      <w:r w:rsidRPr="00C0611D">
        <w:rPr>
          <w:rFonts w:ascii="Arial" w:hAnsi="Arial" w:cs="Arial"/>
          <w:sz w:val="22"/>
          <w:szCs w:val="22"/>
        </w:rPr>
        <w:t>There are opportunities for all parents to meet with their child’s class teacher termly and a written report is provided at the end of the academic year. In addition, we operate an ‘open door’ policy whereby parents can arrange a meeting with their child’s teacher, the SENDCo or head teacher, via the school office, at any time.</w:t>
      </w:r>
    </w:p>
    <w:p w:rsidR="00C0611D" w:rsidRPr="00C0611D" w:rsidRDefault="00C0611D" w:rsidP="00C0611D">
      <w:pPr>
        <w:pStyle w:val="BodyText"/>
        <w:ind w:left="426"/>
        <w:rPr>
          <w:rFonts w:ascii="Arial" w:hAnsi="Arial" w:cs="Arial"/>
          <w:sz w:val="22"/>
          <w:szCs w:val="22"/>
        </w:rPr>
      </w:pPr>
      <w:r w:rsidRPr="00C0611D">
        <w:rPr>
          <w:rFonts w:ascii="Arial" w:hAnsi="Arial" w:cs="Arial"/>
          <w:sz w:val="22"/>
          <w:szCs w:val="22"/>
        </w:rPr>
        <w:t xml:space="preserve">More frequent parent meetings may be arranged for children with SEND, which may include the SENDCo, head teacher or support staff as deemed appropriate by either school staff or parents. </w:t>
      </w:r>
    </w:p>
    <w:p w:rsidR="00C0611D" w:rsidRPr="00C0611D" w:rsidRDefault="00C0611D" w:rsidP="00C0611D">
      <w:pPr>
        <w:pStyle w:val="BodyText"/>
        <w:ind w:left="426"/>
        <w:rPr>
          <w:rFonts w:ascii="Arial" w:hAnsi="Arial" w:cs="Arial"/>
          <w:sz w:val="22"/>
          <w:szCs w:val="22"/>
        </w:rPr>
      </w:pPr>
      <w:r w:rsidRPr="00C0611D">
        <w:rPr>
          <w:rFonts w:ascii="Arial" w:hAnsi="Arial" w:cs="Arial"/>
          <w:sz w:val="22"/>
          <w:szCs w:val="22"/>
        </w:rPr>
        <w:lastRenderedPageBreak/>
        <w:t>Home-school books will be provided for a small number of children.</w:t>
      </w:r>
    </w:p>
    <w:p w:rsidR="00C0611D" w:rsidRPr="00C0611D" w:rsidRDefault="00C0611D" w:rsidP="00C0611D">
      <w:pPr>
        <w:pStyle w:val="BodyText"/>
        <w:ind w:left="426"/>
        <w:rPr>
          <w:rFonts w:ascii="Arial" w:hAnsi="Arial" w:cs="Arial"/>
          <w:sz w:val="22"/>
          <w:szCs w:val="22"/>
        </w:rPr>
      </w:pPr>
      <w:r w:rsidRPr="00C0611D">
        <w:rPr>
          <w:rFonts w:ascii="Arial" w:hAnsi="Arial" w:cs="Arial"/>
          <w:sz w:val="22"/>
          <w:szCs w:val="22"/>
        </w:rPr>
        <w:t xml:space="preserve">Parents of children with an Individual Education Plan (IEP) will be invited to come into school to discuss the targets set each term and those with an Education Health Care Plan (EHCP) will attend a yearly review as well as interim meetings. </w:t>
      </w:r>
    </w:p>
    <w:p w:rsidR="00C0611D" w:rsidRDefault="00C0611D" w:rsidP="00C0611D">
      <w:pPr>
        <w:pStyle w:val="BodyText"/>
        <w:ind w:left="426"/>
        <w:rPr>
          <w:rFonts w:ascii="Arial" w:hAnsi="Arial" w:cs="Arial"/>
          <w:sz w:val="22"/>
          <w:szCs w:val="22"/>
        </w:rPr>
      </w:pPr>
      <w:r w:rsidRPr="00C0611D">
        <w:rPr>
          <w:rFonts w:ascii="Arial" w:hAnsi="Arial" w:cs="Arial"/>
          <w:sz w:val="22"/>
          <w:szCs w:val="22"/>
        </w:rPr>
        <w:t>For those children whose needs are additionally supported by outside agencies, parents will be invited to meetings with these external professionals.</w:t>
      </w:r>
    </w:p>
    <w:p w:rsidR="00C0611D" w:rsidRDefault="00C0611D" w:rsidP="00C0611D">
      <w:pPr>
        <w:pStyle w:val="BodyText"/>
        <w:ind w:left="426"/>
        <w:rPr>
          <w:rFonts w:ascii="Arial" w:hAnsi="Arial" w:cs="Arial"/>
          <w:sz w:val="22"/>
          <w:szCs w:val="22"/>
        </w:rPr>
      </w:pPr>
    </w:p>
    <w:p w:rsidR="002F0E6F" w:rsidRPr="002F0E6F" w:rsidRDefault="002F0E6F" w:rsidP="002F0E6F">
      <w:pPr>
        <w:pStyle w:val="BodyText"/>
        <w:ind w:left="426"/>
        <w:rPr>
          <w:rFonts w:ascii="Arial" w:hAnsi="Arial" w:cs="Arial"/>
          <w:b/>
          <w:sz w:val="22"/>
          <w:szCs w:val="22"/>
        </w:rPr>
      </w:pPr>
      <w:r>
        <w:rPr>
          <w:rFonts w:ascii="Arial" w:hAnsi="Arial" w:cs="Arial"/>
          <w:b/>
          <w:sz w:val="22"/>
          <w:szCs w:val="22"/>
        </w:rPr>
        <w:t xml:space="preserve">5.5 </w:t>
      </w:r>
      <w:r w:rsidRPr="002F0E6F">
        <w:rPr>
          <w:rFonts w:ascii="Arial" w:hAnsi="Arial" w:cs="Arial"/>
          <w:b/>
          <w:sz w:val="22"/>
          <w:szCs w:val="22"/>
        </w:rPr>
        <w:t>How will the learning and development provision be matched to my child’s needs?</w:t>
      </w:r>
    </w:p>
    <w:p w:rsidR="002F0E6F" w:rsidRPr="002F0E6F" w:rsidRDefault="002F0E6F" w:rsidP="002F0E6F">
      <w:pPr>
        <w:pStyle w:val="BodyText"/>
        <w:ind w:left="426"/>
        <w:rPr>
          <w:rFonts w:ascii="Arial" w:hAnsi="Arial" w:cs="Arial"/>
          <w:sz w:val="22"/>
          <w:szCs w:val="22"/>
        </w:rPr>
      </w:pPr>
      <w:r w:rsidRPr="002F0E6F">
        <w:rPr>
          <w:rFonts w:ascii="Arial" w:hAnsi="Arial" w:cs="Arial"/>
          <w:sz w:val="22"/>
          <w:szCs w:val="22"/>
        </w:rPr>
        <w:t xml:space="preserve">The school uses the ‘Assess, Plan, Do, Review’ cycle (known as the ‘graduated response’) to constantly review children’s progress and make decisions as to the most appropriate form of support for the future, where appropriate. </w:t>
      </w:r>
    </w:p>
    <w:p w:rsidR="002F0E6F" w:rsidRDefault="002F0E6F" w:rsidP="002F0E6F">
      <w:pPr>
        <w:pStyle w:val="BodyText"/>
        <w:ind w:left="426"/>
        <w:rPr>
          <w:rFonts w:ascii="Arial" w:hAnsi="Arial" w:cs="Arial"/>
          <w:sz w:val="22"/>
          <w:szCs w:val="22"/>
        </w:rPr>
      </w:pPr>
      <w:r w:rsidRPr="002F0E6F">
        <w:rPr>
          <w:rFonts w:ascii="Arial" w:hAnsi="Arial" w:cs="Arial"/>
          <w:sz w:val="22"/>
          <w:szCs w:val="22"/>
        </w:rPr>
        <w:t>In addition to ‘differentiation’, which is marked on teaching plans, a wide range of group, paired and individual support opportunities are available at the school, tailored to meet individual needs. These are regularly reviewed by the class teacher, support staff and SENDCo, using the graduated response model.</w:t>
      </w:r>
    </w:p>
    <w:p w:rsidR="002F0E6F" w:rsidRDefault="002F0E6F" w:rsidP="002F0E6F">
      <w:pPr>
        <w:pStyle w:val="BodyText"/>
        <w:ind w:left="426"/>
        <w:rPr>
          <w:rFonts w:ascii="Arial" w:hAnsi="Arial" w:cs="Arial"/>
          <w:sz w:val="22"/>
          <w:szCs w:val="22"/>
        </w:rPr>
      </w:pPr>
    </w:p>
    <w:p w:rsidR="002F0E6F" w:rsidRPr="002F0E6F" w:rsidRDefault="002F0E6F" w:rsidP="002F0E6F">
      <w:pPr>
        <w:pStyle w:val="BodyText"/>
        <w:ind w:left="426"/>
        <w:rPr>
          <w:rFonts w:ascii="Arial" w:hAnsi="Arial" w:cs="Arial"/>
          <w:b/>
          <w:sz w:val="22"/>
          <w:szCs w:val="22"/>
        </w:rPr>
      </w:pPr>
      <w:r>
        <w:rPr>
          <w:rFonts w:ascii="Arial" w:hAnsi="Arial" w:cs="Arial"/>
          <w:b/>
          <w:sz w:val="22"/>
          <w:szCs w:val="22"/>
        </w:rPr>
        <w:t xml:space="preserve">5.6 </w:t>
      </w:r>
      <w:r w:rsidRPr="002F0E6F">
        <w:rPr>
          <w:rFonts w:ascii="Arial" w:hAnsi="Arial" w:cs="Arial"/>
          <w:b/>
          <w:sz w:val="22"/>
          <w:szCs w:val="22"/>
        </w:rPr>
        <w:t>What support will there be for my child’s overall wellbeing?</w:t>
      </w:r>
    </w:p>
    <w:p w:rsidR="002F0E6F" w:rsidRPr="002F0E6F" w:rsidRDefault="002F0E6F" w:rsidP="002F0E6F">
      <w:pPr>
        <w:pStyle w:val="BodyText"/>
        <w:ind w:left="426"/>
        <w:rPr>
          <w:rFonts w:ascii="Arial" w:hAnsi="Arial" w:cs="Arial"/>
          <w:sz w:val="22"/>
          <w:szCs w:val="22"/>
        </w:rPr>
      </w:pPr>
      <w:r w:rsidRPr="002F0E6F">
        <w:rPr>
          <w:rFonts w:ascii="Arial" w:hAnsi="Arial" w:cs="Arial"/>
          <w:sz w:val="22"/>
          <w:szCs w:val="22"/>
        </w:rPr>
        <w:t xml:space="preserve">The wellbeing of all children is paramount at William Ransom as, without this, successful learning cannot take place. There is a strong behaviour policy in school and the children respond well to this. In addition to PSHE (Personal, Social and Health Education) sessions in all classes, to include work on resilience and mindfulness, children with SEND may be supported through ‘Friendship Groups’, the ‘Circle of Friends’ intervention, social stories, individual work on reducing anxiety and anger and building self-esteem and ‘buddy’ systems. In addition, the Sycamore (SEND) Office has an open door policy for all children who wish to talk through any issues with an adult. </w:t>
      </w:r>
    </w:p>
    <w:p w:rsidR="002F0E6F" w:rsidRPr="002F0E6F" w:rsidRDefault="002F0E6F" w:rsidP="002F0E6F">
      <w:pPr>
        <w:pStyle w:val="BodyText"/>
        <w:ind w:left="426"/>
        <w:rPr>
          <w:rFonts w:ascii="Arial" w:hAnsi="Arial" w:cs="Arial"/>
          <w:sz w:val="22"/>
          <w:szCs w:val="22"/>
        </w:rPr>
      </w:pPr>
      <w:r w:rsidRPr="002F0E6F">
        <w:rPr>
          <w:rFonts w:ascii="Arial" w:hAnsi="Arial" w:cs="Arial"/>
          <w:sz w:val="22"/>
          <w:szCs w:val="22"/>
        </w:rPr>
        <w:t>The medical needs of children will be dealt with sensitively on an individual basis and always through consultation with parents.</w:t>
      </w:r>
    </w:p>
    <w:p w:rsidR="002F0E6F" w:rsidRPr="002F0E6F" w:rsidRDefault="002F0E6F" w:rsidP="002F0E6F">
      <w:pPr>
        <w:pStyle w:val="BodyText"/>
        <w:ind w:left="426"/>
        <w:rPr>
          <w:rFonts w:ascii="Arial" w:hAnsi="Arial" w:cs="Arial"/>
          <w:sz w:val="22"/>
          <w:szCs w:val="22"/>
        </w:rPr>
      </w:pPr>
      <w:r w:rsidRPr="002F0E6F">
        <w:rPr>
          <w:rFonts w:ascii="Arial" w:hAnsi="Arial" w:cs="Arial"/>
          <w:sz w:val="22"/>
          <w:szCs w:val="22"/>
        </w:rPr>
        <w:t>The opinions and concerns of children with SEND are sought regularly and individual support may be put into place on the basis of these.</w:t>
      </w:r>
    </w:p>
    <w:p w:rsidR="002F0E6F" w:rsidRDefault="002F0E6F" w:rsidP="002F0E6F">
      <w:pPr>
        <w:pStyle w:val="BodyText"/>
        <w:ind w:left="426"/>
        <w:rPr>
          <w:rFonts w:ascii="Arial" w:hAnsi="Arial" w:cs="Arial"/>
          <w:sz w:val="22"/>
          <w:szCs w:val="22"/>
        </w:rPr>
      </w:pPr>
      <w:r w:rsidRPr="002F0E6F">
        <w:rPr>
          <w:rFonts w:ascii="Arial" w:hAnsi="Arial" w:cs="Arial"/>
          <w:sz w:val="22"/>
          <w:szCs w:val="22"/>
        </w:rPr>
        <w:t xml:space="preserve">Some children with SEND may be able to access counselling or mentoring support through Hitchin Partnership and parents can speak to the ‘Parent Partnership’ or a ‘Family Support Worker’. </w:t>
      </w:r>
    </w:p>
    <w:p w:rsidR="002F0E6F" w:rsidRDefault="002F0E6F" w:rsidP="002F0E6F">
      <w:pPr>
        <w:pStyle w:val="BodyText"/>
        <w:ind w:left="426"/>
        <w:rPr>
          <w:rFonts w:ascii="Arial" w:hAnsi="Arial" w:cs="Arial"/>
          <w:sz w:val="22"/>
          <w:szCs w:val="22"/>
        </w:rPr>
      </w:pPr>
    </w:p>
    <w:p w:rsidR="002F0E6F" w:rsidRPr="002F0E6F" w:rsidRDefault="002F0E6F" w:rsidP="002F0E6F">
      <w:pPr>
        <w:pStyle w:val="BodyText"/>
        <w:ind w:left="426"/>
        <w:rPr>
          <w:rFonts w:ascii="Arial" w:hAnsi="Arial" w:cs="Arial"/>
          <w:b/>
          <w:sz w:val="22"/>
          <w:szCs w:val="22"/>
        </w:rPr>
      </w:pPr>
      <w:r>
        <w:rPr>
          <w:rFonts w:ascii="Arial" w:hAnsi="Arial" w:cs="Arial"/>
          <w:b/>
          <w:sz w:val="22"/>
          <w:szCs w:val="22"/>
        </w:rPr>
        <w:t xml:space="preserve">5.7 </w:t>
      </w:r>
      <w:r w:rsidRPr="002F0E6F">
        <w:rPr>
          <w:rFonts w:ascii="Arial" w:hAnsi="Arial" w:cs="Arial"/>
          <w:b/>
          <w:sz w:val="22"/>
          <w:szCs w:val="22"/>
        </w:rPr>
        <w:t>What specialist services and expertise are available at or accessed by the school?</w:t>
      </w:r>
    </w:p>
    <w:p w:rsidR="002F0E6F" w:rsidRPr="002F0E6F" w:rsidRDefault="002F0E6F" w:rsidP="002F0E6F">
      <w:pPr>
        <w:pStyle w:val="BodyText"/>
        <w:ind w:left="426"/>
        <w:rPr>
          <w:rFonts w:ascii="Arial" w:hAnsi="Arial" w:cs="Arial"/>
          <w:sz w:val="22"/>
          <w:szCs w:val="22"/>
        </w:rPr>
      </w:pPr>
      <w:r w:rsidRPr="002F0E6F">
        <w:rPr>
          <w:rFonts w:ascii="Arial" w:hAnsi="Arial" w:cs="Arial"/>
          <w:sz w:val="22"/>
          <w:szCs w:val="22"/>
        </w:rPr>
        <w:t>The school is able to access specialist support from a wide variety of external agencies, depending on the needs of individual children.</w:t>
      </w:r>
    </w:p>
    <w:p w:rsidR="002F0E6F" w:rsidRDefault="002F0E6F" w:rsidP="002F0E6F">
      <w:pPr>
        <w:pStyle w:val="BodyText"/>
        <w:ind w:left="426"/>
        <w:rPr>
          <w:rFonts w:ascii="Arial" w:hAnsi="Arial" w:cs="Arial"/>
          <w:sz w:val="22"/>
          <w:szCs w:val="22"/>
        </w:rPr>
      </w:pPr>
      <w:r w:rsidRPr="002F0E6F">
        <w:rPr>
          <w:rFonts w:ascii="Arial" w:hAnsi="Arial" w:cs="Arial"/>
          <w:sz w:val="22"/>
          <w:szCs w:val="22"/>
        </w:rPr>
        <w:t xml:space="preserve">We currently access support from the NHS Speech and Language team, The local </w:t>
      </w:r>
      <w:r w:rsidR="00736D75">
        <w:rPr>
          <w:rFonts w:ascii="Arial" w:hAnsi="Arial" w:cs="Arial"/>
          <w:sz w:val="22"/>
          <w:szCs w:val="22"/>
        </w:rPr>
        <w:t>Specific Learning Difficulties (</w:t>
      </w:r>
      <w:r w:rsidRPr="002F0E6F">
        <w:rPr>
          <w:rFonts w:ascii="Arial" w:hAnsi="Arial" w:cs="Arial"/>
          <w:sz w:val="22"/>
          <w:szCs w:val="22"/>
        </w:rPr>
        <w:t>SpLD</w:t>
      </w:r>
      <w:r w:rsidR="00736D75">
        <w:rPr>
          <w:rFonts w:ascii="Arial" w:hAnsi="Arial" w:cs="Arial"/>
          <w:sz w:val="22"/>
          <w:szCs w:val="22"/>
        </w:rPr>
        <w:t>)</w:t>
      </w:r>
      <w:r w:rsidRPr="002F0E6F">
        <w:rPr>
          <w:rFonts w:ascii="Arial" w:hAnsi="Arial" w:cs="Arial"/>
          <w:sz w:val="22"/>
          <w:szCs w:val="22"/>
        </w:rPr>
        <w:t xml:space="preserve"> Base, our link Educational Psychologist, The Communication and Autism Team, the Outreach team at Woolgrove Special Needs Academy, Hitchin Primary Behaviour Support Service (HPBSS), the Hearing Impairment Team, the Visual Impairment Team and Physiotherapists, Occupational Therapists and Paediatricians from the Child Development Centre (CDC).</w:t>
      </w:r>
    </w:p>
    <w:p w:rsidR="002F0E6F" w:rsidRDefault="002F0E6F" w:rsidP="002F0E6F">
      <w:pPr>
        <w:pStyle w:val="BodyText"/>
        <w:ind w:left="426"/>
        <w:rPr>
          <w:rFonts w:ascii="Arial" w:hAnsi="Arial" w:cs="Arial"/>
          <w:sz w:val="22"/>
          <w:szCs w:val="22"/>
        </w:rPr>
      </w:pPr>
    </w:p>
    <w:p w:rsidR="002F0E6F" w:rsidRPr="002F0E6F" w:rsidRDefault="002F0E6F" w:rsidP="002F0E6F">
      <w:pPr>
        <w:pStyle w:val="BodyText"/>
        <w:ind w:left="426"/>
        <w:rPr>
          <w:rFonts w:ascii="Arial" w:hAnsi="Arial" w:cs="Arial"/>
          <w:b/>
          <w:sz w:val="22"/>
          <w:szCs w:val="22"/>
        </w:rPr>
      </w:pPr>
      <w:r>
        <w:rPr>
          <w:rFonts w:ascii="Arial" w:hAnsi="Arial" w:cs="Arial"/>
          <w:b/>
          <w:sz w:val="22"/>
          <w:szCs w:val="22"/>
        </w:rPr>
        <w:t xml:space="preserve">5.8 </w:t>
      </w:r>
      <w:r w:rsidRPr="002F0E6F">
        <w:rPr>
          <w:rFonts w:ascii="Arial" w:hAnsi="Arial" w:cs="Arial"/>
          <w:b/>
          <w:sz w:val="22"/>
          <w:szCs w:val="22"/>
        </w:rPr>
        <w:t>What training have the staff, supporting children with SEND, had or are having?</w:t>
      </w:r>
    </w:p>
    <w:p w:rsidR="002F0E6F" w:rsidRPr="002F0E6F" w:rsidRDefault="002F0E6F" w:rsidP="002F0E6F">
      <w:pPr>
        <w:pStyle w:val="BodyText"/>
        <w:ind w:left="426"/>
        <w:rPr>
          <w:rFonts w:ascii="Arial" w:hAnsi="Arial" w:cs="Arial"/>
          <w:sz w:val="22"/>
          <w:szCs w:val="22"/>
        </w:rPr>
      </w:pPr>
      <w:r w:rsidRPr="002F0E6F">
        <w:rPr>
          <w:rFonts w:ascii="Arial" w:hAnsi="Arial" w:cs="Arial"/>
          <w:sz w:val="22"/>
          <w:szCs w:val="22"/>
        </w:rPr>
        <w:t xml:space="preserve">All teaching staff receive regular training on </w:t>
      </w:r>
      <w:r w:rsidR="00736D75">
        <w:rPr>
          <w:rFonts w:ascii="Arial" w:hAnsi="Arial" w:cs="Arial"/>
          <w:sz w:val="22"/>
          <w:szCs w:val="22"/>
        </w:rPr>
        <w:t>Autistic Spectrum Condition (</w:t>
      </w:r>
      <w:r w:rsidRPr="002F0E6F">
        <w:rPr>
          <w:rFonts w:ascii="Arial" w:hAnsi="Arial" w:cs="Arial"/>
          <w:sz w:val="22"/>
          <w:szCs w:val="22"/>
        </w:rPr>
        <w:t>ASC</w:t>
      </w:r>
      <w:r w:rsidR="00736D75">
        <w:rPr>
          <w:rFonts w:ascii="Arial" w:hAnsi="Arial" w:cs="Arial"/>
          <w:sz w:val="22"/>
          <w:szCs w:val="22"/>
        </w:rPr>
        <w:t>)</w:t>
      </w:r>
      <w:r w:rsidRPr="002F0E6F">
        <w:rPr>
          <w:rFonts w:ascii="Arial" w:hAnsi="Arial" w:cs="Arial"/>
          <w:sz w:val="22"/>
          <w:szCs w:val="22"/>
        </w:rPr>
        <w:t xml:space="preserve"> and Dyslexia, which are the two most commonly arising areas of need in the school. </w:t>
      </w:r>
    </w:p>
    <w:p w:rsidR="002F0E6F" w:rsidRPr="002F0E6F" w:rsidRDefault="002F0E6F" w:rsidP="002F0E6F">
      <w:pPr>
        <w:pStyle w:val="BodyText"/>
        <w:ind w:left="426"/>
        <w:rPr>
          <w:rFonts w:ascii="Arial" w:hAnsi="Arial" w:cs="Arial"/>
          <w:sz w:val="22"/>
          <w:szCs w:val="22"/>
        </w:rPr>
      </w:pPr>
      <w:r w:rsidRPr="002F0E6F">
        <w:rPr>
          <w:rFonts w:ascii="Arial" w:hAnsi="Arial" w:cs="Arial"/>
          <w:sz w:val="22"/>
          <w:szCs w:val="22"/>
        </w:rPr>
        <w:t xml:space="preserve">Staff who support children with SEND in group, paired, or individual work have, in addition, received training from Woolgrove Special Needs Academy, the Specialist Advisory Services or Herts for Learning about how best to support children with SEND, as well as specific training for ASC. Further training has been received from other agencies relating to Dyslexia, Dyscalculia, Speech, Language </w:t>
      </w:r>
      <w:r w:rsidRPr="002F0E6F">
        <w:rPr>
          <w:rFonts w:ascii="Arial" w:hAnsi="Arial" w:cs="Arial"/>
          <w:sz w:val="22"/>
          <w:szCs w:val="22"/>
        </w:rPr>
        <w:lastRenderedPageBreak/>
        <w:t>and Communication, Visual Impairment, Hearing Impairment and Medical Needs as well as training to deliver specific interventions and to administer medication.</w:t>
      </w:r>
    </w:p>
    <w:p w:rsidR="002F0E6F" w:rsidRDefault="002F0E6F" w:rsidP="002F0E6F">
      <w:pPr>
        <w:pStyle w:val="BodyText"/>
        <w:ind w:left="426"/>
        <w:rPr>
          <w:rFonts w:ascii="Arial" w:hAnsi="Arial" w:cs="Arial"/>
          <w:sz w:val="22"/>
          <w:szCs w:val="22"/>
        </w:rPr>
      </w:pPr>
      <w:r w:rsidRPr="002F0E6F">
        <w:rPr>
          <w:rFonts w:ascii="Arial" w:hAnsi="Arial" w:cs="Arial"/>
          <w:sz w:val="22"/>
          <w:szCs w:val="22"/>
        </w:rPr>
        <w:t>Individual staff will attend further training as needs arise in school and as their role requires it.</w:t>
      </w:r>
    </w:p>
    <w:p w:rsidR="002F0E6F" w:rsidRDefault="002F0E6F" w:rsidP="002F0E6F">
      <w:pPr>
        <w:pStyle w:val="BodyText"/>
        <w:ind w:left="426"/>
        <w:rPr>
          <w:rFonts w:ascii="Arial" w:hAnsi="Arial" w:cs="Arial"/>
          <w:sz w:val="22"/>
          <w:szCs w:val="22"/>
        </w:rPr>
      </w:pPr>
    </w:p>
    <w:p w:rsidR="002F0E6F" w:rsidRPr="002F0E6F" w:rsidRDefault="002F0E6F" w:rsidP="002F0E6F">
      <w:pPr>
        <w:pStyle w:val="BodyText"/>
        <w:ind w:left="426"/>
        <w:rPr>
          <w:rFonts w:ascii="Arial" w:hAnsi="Arial" w:cs="Arial"/>
          <w:b/>
          <w:sz w:val="22"/>
          <w:szCs w:val="22"/>
        </w:rPr>
      </w:pPr>
      <w:r>
        <w:rPr>
          <w:rFonts w:ascii="Arial" w:hAnsi="Arial" w:cs="Arial"/>
          <w:b/>
          <w:sz w:val="22"/>
          <w:szCs w:val="22"/>
        </w:rPr>
        <w:t xml:space="preserve">5.9 </w:t>
      </w:r>
      <w:r w:rsidRPr="002F0E6F">
        <w:rPr>
          <w:rFonts w:ascii="Arial" w:hAnsi="Arial" w:cs="Arial"/>
          <w:b/>
          <w:sz w:val="22"/>
          <w:szCs w:val="22"/>
        </w:rPr>
        <w:t>How will you help me to support my child’s learning?</w:t>
      </w:r>
    </w:p>
    <w:p w:rsidR="002F0E6F" w:rsidRPr="002F0E6F" w:rsidRDefault="002F0E6F" w:rsidP="002F0E6F">
      <w:pPr>
        <w:pStyle w:val="BodyText"/>
        <w:ind w:left="426"/>
        <w:rPr>
          <w:rFonts w:ascii="Arial" w:hAnsi="Arial" w:cs="Arial"/>
          <w:sz w:val="22"/>
          <w:szCs w:val="22"/>
        </w:rPr>
      </w:pPr>
      <w:r w:rsidRPr="002F0E6F">
        <w:rPr>
          <w:rFonts w:ascii="Arial" w:hAnsi="Arial" w:cs="Arial"/>
          <w:sz w:val="22"/>
          <w:szCs w:val="22"/>
        </w:rPr>
        <w:t>Children’s individual targets will be made clear on the annual written report each year as well as at parent consultation meetings which are held termly. Parents of children with an IEP will be invited to discuss targets termly, with an opportunity to discuss parental involvement. Parents of children with SEND may meet more regularly with the class teacher at either the teacher or parent’s request.</w:t>
      </w:r>
    </w:p>
    <w:p w:rsidR="002F0E6F" w:rsidRPr="002F0E6F" w:rsidRDefault="002F0E6F" w:rsidP="002F0E6F">
      <w:pPr>
        <w:pStyle w:val="BodyText"/>
        <w:ind w:left="426"/>
        <w:rPr>
          <w:rFonts w:ascii="Arial" w:hAnsi="Arial" w:cs="Arial"/>
          <w:sz w:val="22"/>
          <w:szCs w:val="22"/>
        </w:rPr>
      </w:pPr>
      <w:r w:rsidRPr="002F0E6F">
        <w:rPr>
          <w:rFonts w:ascii="Arial" w:hAnsi="Arial" w:cs="Arial"/>
          <w:sz w:val="22"/>
          <w:szCs w:val="22"/>
        </w:rPr>
        <w:t>In addition to the formal homework that is set, class teachers will be happy to tell you how you can further support your child’s learning at home. For children with SEND, this may take the form of following up, or pre-learning, in relation to class lessons, and many children with SEND will need ‘overlearning’ of concepts. In some cases, parents may be asked to practise specific areas such as phonics or speech sounds.</w:t>
      </w:r>
    </w:p>
    <w:p w:rsidR="002F0E6F" w:rsidRDefault="002F0E6F" w:rsidP="002F0E6F">
      <w:pPr>
        <w:pStyle w:val="BodyText"/>
        <w:ind w:left="426"/>
        <w:rPr>
          <w:rFonts w:ascii="Arial" w:hAnsi="Arial" w:cs="Arial"/>
          <w:sz w:val="22"/>
          <w:szCs w:val="22"/>
        </w:rPr>
      </w:pPr>
      <w:r w:rsidRPr="002F0E6F">
        <w:rPr>
          <w:rFonts w:ascii="Arial" w:hAnsi="Arial" w:cs="Arial"/>
          <w:sz w:val="22"/>
          <w:szCs w:val="22"/>
        </w:rPr>
        <w:t>If you are ever unsure how to support your child at home, please contact the class teacher who will be happy to help.</w:t>
      </w:r>
    </w:p>
    <w:p w:rsidR="002F0E6F" w:rsidRDefault="002F0E6F" w:rsidP="002F0E6F">
      <w:pPr>
        <w:pStyle w:val="BodyText"/>
        <w:ind w:left="426"/>
        <w:rPr>
          <w:rFonts w:ascii="Arial" w:hAnsi="Arial" w:cs="Arial"/>
          <w:sz w:val="22"/>
          <w:szCs w:val="22"/>
        </w:rPr>
      </w:pPr>
    </w:p>
    <w:p w:rsidR="002F0E6F" w:rsidRPr="002F0E6F" w:rsidRDefault="002F0E6F" w:rsidP="002F0E6F">
      <w:pPr>
        <w:pStyle w:val="BodyText"/>
        <w:ind w:left="426"/>
        <w:rPr>
          <w:rFonts w:ascii="Arial" w:hAnsi="Arial" w:cs="Arial"/>
          <w:b/>
          <w:sz w:val="22"/>
          <w:szCs w:val="22"/>
        </w:rPr>
      </w:pPr>
      <w:r>
        <w:rPr>
          <w:rFonts w:ascii="Arial" w:hAnsi="Arial" w:cs="Arial"/>
          <w:b/>
          <w:sz w:val="22"/>
          <w:szCs w:val="22"/>
        </w:rPr>
        <w:t xml:space="preserve">5.10 </w:t>
      </w:r>
      <w:r w:rsidRPr="002F0E6F">
        <w:rPr>
          <w:rFonts w:ascii="Arial" w:hAnsi="Arial" w:cs="Arial"/>
          <w:b/>
          <w:sz w:val="22"/>
          <w:szCs w:val="22"/>
        </w:rPr>
        <w:t>How will I be involved in discussions about and planning for my child’s education?</w:t>
      </w:r>
    </w:p>
    <w:p w:rsidR="002F0E6F" w:rsidRPr="002F0E6F" w:rsidRDefault="002F0E6F" w:rsidP="002F0E6F">
      <w:pPr>
        <w:pStyle w:val="BodyText"/>
        <w:ind w:left="426"/>
        <w:rPr>
          <w:rFonts w:ascii="Arial" w:hAnsi="Arial" w:cs="Arial"/>
          <w:sz w:val="22"/>
          <w:szCs w:val="22"/>
        </w:rPr>
      </w:pPr>
      <w:r w:rsidRPr="002F0E6F">
        <w:rPr>
          <w:rFonts w:ascii="Arial" w:hAnsi="Arial" w:cs="Arial"/>
          <w:sz w:val="22"/>
          <w:szCs w:val="22"/>
        </w:rPr>
        <w:t xml:space="preserve">At William Ransom School we encourage parents to work closely with school staff to achieve the best results. This is particularly important in the case of children with SEND. </w:t>
      </w:r>
    </w:p>
    <w:p w:rsidR="002F0E6F" w:rsidRPr="002F0E6F" w:rsidRDefault="002F0E6F" w:rsidP="002F0E6F">
      <w:pPr>
        <w:pStyle w:val="BodyText"/>
        <w:ind w:left="426"/>
        <w:rPr>
          <w:rFonts w:ascii="Arial" w:hAnsi="Arial" w:cs="Arial"/>
          <w:sz w:val="22"/>
          <w:szCs w:val="22"/>
        </w:rPr>
      </w:pPr>
      <w:r w:rsidRPr="002F0E6F">
        <w:rPr>
          <w:rFonts w:ascii="Arial" w:hAnsi="Arial" w:cs="Arial"/>
          <w:sz w:val="22"/>
          <w:szCs w:val="22"/>
        </w:rPr>
        <w:t>In addition to parent consultation meetings and IEP meetings, as mentioned above, parents can make an appointment to discuss any area of their child’s learning at school at any time. Parents of children with SEND will always be informed if their child is to start on an intervention programme, with an opportunity offered to come into school for further discussion.</w:t>
      </w:r>
    </w:p>
    <w:p w:rsidR="002F0E6F" w:rsidRDefault="002F0E6F" w:rsidP="002F0E6F">
      <w:pPr>
        <w:pStyle w:val="BodyText"/>
        <w:ind w:left="426"/>
        <w:rPr>
          <w:rFonts w:ascii="Arial" w:hAnsi="Arial" w:cs="Arial"/>
          <w:sz w:val="22"/>
          <w:szCs w:val="22"/>
        </w:rPr>
      </w:pPr>
      <w:r w:rsidRPr="002F0E6F">
        <w:rPr>
          <w:rFonts w:ascii="Arial" w:hAnsi="Arial" w:cs="Arial"/>
          <w:sz w:val="22"/>
          <w:szCs w:val="22"/>
        </w:rPr>
        <w:t>For the parents of children with greater levels of SEND, requiring an EHCP, parents will be involved in drawing up the initial plan and amending it at each annual review.</w:t>
      </w:r>
    </w:p>
    <w:p w:rsidR="002F0E6F" w:rsidRDefault="002F0E6F" w:rsidP="002F0E6F">
      <w:pPr>
        <w:pStyle w:val="BodyText"/>
        <w:ind w:left="426"/>
        <w:rPr>
          <w:rFonts w:ascii="Arial" w:hAnsi="Arial" w:cs="Arial"/>
          <w:sz w:val="22"/>
          <w:szCs w:val="22"/>
        </w:rPr>
      </w:pPr>
    </w:p>
    <w:p w:rsidR="002F0E6F" w:rsidRPr="002F0E6F" w:rsidRDefault="002F0E6F" w:rsidP="002F0E6F">
      <w:pPr>
        <w:pStyle w:val="BodyText"/>
        <w:ind w:left="426"/>
        <w:rPr>
          <w:rFonts w:ascii="Arial" w:hAnsi="Arial" w:cs="Arial"/>
          <w:b/>
          <w:sz w:val="22"/>
          <w:szCs w:val="22"/>
        </w:rPr>
      </w:pPr>
      <w:r>
        <w:rPr>
          <w:rFonts w:ascii="Arial" w:hAnsi="Arial" w:cs="Arial"/>
          <w:b/>
          <w:sz w:val="22"/>
          <w:szCs w:val="22"/>
        </w:rPr>
        <w:t xml:space="preserve">5.11 </w:t>
      </w:r>
      <w:r w:rsidRPr="002F0E6F">
        <w:rPr>
          <w:rFonts w:ascii="Arial" w:hAnsi="Arial" w:cs="Arial"/>
          <w:b/>
          <w:sz w:val="22"/>
          <w:szCs w:val="22"/>
        </w:rPr>
        <w:t>How will my child be included in activities outside the classroom including school trips?</w:t>
      </w:r>
    </w:p>
    <w:p w:rsidR="002F0E6F" w:rsidRDefault="002F0E6F" w:rsidP="002F0E6F">
      <w:pPr>
        <w:pStyle w:val="BodyText"/>
        <w:ind w:left="426"/>
        <w:rPr>
          <w:rFonts w:ascii="Arial" w:hAnsi="Arial" w:cs="Arial"/>
          <w:sz w:val="22"/>
          <w:szCs w:val="22"/>
        </w:rPr>
      </w:pPr>
      <w:r w:rsidRPr="002F0E6F">
        <w:rPr>
          <w:rFonts w:ascii="Arial" w:hAnsi="Arial" w:cs="Arial"/>
          <w:sz w:val="22"/>
          <w:szCs w:val="22"/>
        </w:rPr>
        <w:t>The needs of all pupils will be taken into account when planning school trips and other activities outside the classroom. Staffing will be organised according to levels of need and any necessary equipment will be taken. Where appropriate, adjustments will be made to plans, parents’ views will be sought as to the best arrangements for individual children, and they may be invited to join the trip, and staff at the site of the visit will be informed of needs and asked to make adaptions as necessary.</w:t>
      </w:r>
    </w:p>
    <w:p w:rsidR="002F0E6F" w:rsidRDefault="002F0E6F" w:rsidP="002F0E6F">
      <w:pPr>
        <w:pStyle w:val="BodyText"/>
        <w:ind w:left="426"/>
        <w:rPr>
          <w:rFonts w:ascii="Arial" w:hAnsi="Arial" w:cs="Arial"/>
          <w:sz w:val="22"/>
          <w:szCs w:val="22"/>
        </w:rPr>
      </w:pPr>
    </w:p>
    <w:p w:rsidR="002F0E6F" w:rsidRPr="002F0E6F" w:rsidRDefault="002F0E6F" w:rsidP="002F0E6F">
      <w:pPr>
        <w:pStyle w:val="BodyText"/>
        <w:ind w:left="426"/>
        <w:rPr>
          <w:rFonts w:ascii="Arial" w:hAnsi="Arial" w:cs="Arial"/>
          <w:b/>
          <w:sz w:val="22"/>
          <w:szCs w:val="22"/>
        </w:rPr>
      </w:pPr>
      <w:r>
        <w:rPr>
          <w:rFonts w:ascii="Arial" w:hAnsi="Arial" w:cs="Arial"/>
          <w:b/>
          <w:sz w:val="22"/>
          <w:szCs w:val="22"/>
        </w:rPr>
        <w:t xml:space="preserve">5.12 </w:t>
      </w:r>
      <w:r w:rsidRPr="002F0E6F">
        <w:rPr>
          <w:rFonts w:ascii="Arial" w:hAnsi="Arial" w:cs="Arial"/>
          <w:b/>
          <w:sz w:val="22"/>
          <w:szCs w:val="22"/>
        </w:rPr>
        <w:t>How accessible is the school environment?</w:t>
      </w:r>
    </w:p>
    <w:p w:rsidR="002F0E6F" w:rsidRPr="002F0E6F" w:rsidRDefault="002F0E6F" w:rsidP="002F0E6F">
      <w:pPr>
        <w:pStyle w:val="BodyText"/>
        <w:ind w:left="426"/>
        <w:rPr>
          <w:rFonts w:ascii="Arial" w:hAnsi="Arial" w:cs="Arial"/>
          <w:sz w:val="22"/>
          <w:szCs w:val="22"/>
        </w:rPr>
      </w:pPr>
      <w:r w:rsidRPr="002F0E6F">
        <w:rPr>
          <w:rFonts w:ascii="Arial" w:hAnsi="Arial" w:cs="Arial"/>
          <w:sz w:val="22"/>
          <w:szCs w:val="22"/>
        </w:rPr>
        <w:t>William Ransom complies fully with the Equality Act and, where necessary, reasonable adjustments are made for any child with SEND.</w:t>
      </w:r>
    </w:p>
    <w:p w:rsidR="002F0E6F" w:rsidRPr="002F0E6F" w:rsidRDefault="002F0E6F" w:rsidP="002F0E6F">
      <w:pPr>
        <w:pStyle w:val="BodyText"/>
        <w:ind w:left="426"/>
        <w:rPr>
          <w:rFonts w:ascii="Arial" w:hAnsi="Arial" w:cs="Arial"/>
          <w:sz w:val="22"/>
          <w:szCs w:val="22"/>
        </w:rPr>
      </w:pPr>
      <w:r w:rsidRPr="002F0E6F">
        <w:rPr>
          <w:rFonts w:ascii="Arial" w:hAnsi="Arial" w:cs="Arial"/>
          <w:sz w:val="22"/>
          <w:szCs w:val="22"/>
        </w:rPr>
        <w:t>Despite the split-level nature of the school buildings, all parts of them are accessible by wheelchair. The school has three disabled toilets.</w:t>
      </w:r>
    </w:p>
    <w:p w:rsidR="002F0E6F" w:rsidRPr="002F0E6F" w:rsidRDefault="002F0E6F" w:rsidP="002F0E6F">
      <w:pPr>
        <w:pStyle w:val="BodyText"/>
        <w:ind w:left="426"/>
        <w:rPr>
          <w:rFonts w:ascii="Arial" w:hAnsi="Arial" w:cs="Arial"/>
          <w:sz w:val="22"/>
          <w:szCs w:val="22"/>
        </w:rPr>
      </w:pPr>
      <w:r w:rsidRPr="002F0E6F">
        <w:rPr>
          <w:rFonts w:ascii="Arial" w:hAnsi="Arial" w:cs="Arial"/>
          <w:sz w:val="22"/>
          <w:szCs w:val="22"/>
        </w:rPr>
        <w:t>If parents wish to see the Accessibility Plan and / or the Equality / Diversity Scheme, they should contact the school office.</w:t>
      </w:r>
    </w:p>
    <w:p w:rsidR="002F0E6F" w:rsidRPr="002F0E6F" w:rsidRDefault="002F0E6F" w:rsidP="002F0E6F">
      <w:pPr>
        <w:pStyle w:val="BodyText"/>
        <w:ind w:left="426"/>
        <w:rPr>
          <w:rFonts w:ascii="Arial" w:hAnsi="Arial" w:cs="Arial"/>
          <w:sz w:val="22"/>
          <w:szCs w:val="22"/>
        </w:rPr>
      </w:pPr>
      <w:r w:rsidRPr="002F0E6F">
        <w:rPr>
          <w:rFonts w:ascii="Arial" w:hAnsi="Arial" w:cs="Arial"/>
          <w:sz w:val="22"/>
          <w:szCs w:val="22"/>
        </w:rPr>
        <w:t>If there is a need to offer support to parents whose first language is not English, the school would access support from the Hertfordshire County Council Translation and Interpreting Service.</w:t>
      </w:r>
    </w:p>
    <w:p w:rsidR="002F0E6F" w:rsidRDefault="002F0E6F" w:rsidP="002F0E6F">
      <w:pPr>
        <w:pStyle w:val="BodyText"/>
        <w:ind w:left="426"/>
        <w:rPr>
          <w:rFonts w:ascii="Arial" w:hAnsi="Arial" w:cs="Arial"/>
          <w:sz w:val="22"/>
          <w:szCs w:val="22"/>
        </w:rPr>
      </w:pPr>
      <w:r w:rsidRPr="002F0E6F">
        <w:rPr>
          <w:rFonts w:ascii="Arial" w:hAnsi="Arial" w:cs="Arial"/>
          <w:sz w:val="22"/>
          <w:szCs w:val="22"/>
        </w:rPr>
        <w:t>Should there be a need to make the building more accessible for people with a disability, the school would seek advice from Hertfordshire County Council.</w:t>
      </w:r>
    </w:p>
    <w:p w:rsidR="002F0E6F" w:rsidRDefault="002F0E6F" w:rsidP="002F0E6F">
      <w:pPr>
        <w:pStyle w:val="BodyText"/>
        <w:ind w:left="426"/>
        <w:rPr>
          <w:rFonts w:ascii="Arial" w:hAnsi="Arial" w:cs="Arial"/>
          <w:sz w:val="22"/>
          <w:szCs w:val="22"/>
        </w:rPr>
      </w:pPr>
    </w:p>
    <w:p w:rsidR="00AA5F57" w:rsidRDefault="00AA5F57" w:rsidP="002F0E6F">
      <w:pPr>
        <w:pStyle w:val="BodyText"/>
        <w:ind w:left="426"/>
        <w:rPr>
          <w:rFonts w:ascii="Arial" w:hAnsi="Arial" w:cs="Arial"/>
          <w:sz w:val="22"/>
          <w:szCs w:val="22"/>
        </w:rPr>
      </w:pPr>
    </w:p>
    <w:p w:rsidR="002F0E6F" w:rsidRPr="002F0E6F" w:rsidRDefault="002F0E6F" w:rsidP="002F0E6F">
      <w:pPr>
        <w:pStyle w:val="BodyText"/>
        <w:ind w:left="426"/>
        <w:rPr>
          <w:rFonts w:ascii="Arial" w:hAnsi="Arial" w:cs="Arial"/>
          <w:b/>
          <w:sz w:val="22"/>
          <w:szCs w:val="22"/>
        </w:rPr>
      </w:pPr>
      <w:r>
        <w:rPr>
          <w:rFonts w:ascii="Arial" w:hAnsi="Arial" w:cs="Arial"/>
          <w:b/>
          <w:sz w:val="22"/>
          <w:szCs w:val="22"/>
        </w:rPr>
        <w:t xml:space="preserve">5.13 </w:t>
      </w:r>
      <w:r w:rsidRPr="002F0E6F">
        <w:rPr>
          <w:rFonts w:ascii="Arial" w:hAnsi="Arial" w:cs="Arial"/>
          <w:b/>
          <w:sz w:val="22"/>
          <w:szCs w:val="22"/>
        </w:rPr>
        <w:t>How will the school prepare and support my child to join the school, transfer to a new school or the next stage of education and life?</w:t>
      </w:r>
    </w:p>
    <w:p w:rsidR="002F0E6F" w:rsidRPr="002F0E6F" w:rsidRDefault="002F0E6F" w:rsidP="002F0E6F">
      <w:pPr>
        <w:pStyle w:val="BodyText"/>
        <w:ind w:left="426"/>
        <w:rPr>
          <w:rFonts w:ascii="Arial" w:hAnsi="Arial" w:cs="Arial"/>
          <w:sz w:val="22"/>
          <w:szCs w:val="22"/>
        </w:rPr>
      </w:pPr>
      <w:r w:rsidRPr="002F0E6F">
        <w:rPr>
          <w:rFonts w:ascii="Arial" w:hAnsi="Arial" w:cs="Arial"/>
          <w:sz w:val="22"/>
          <w:szCs w:val="22"/>
        </w:rPr>
        <w:t xml:space="preserve">Before starting at William Ransom School, parents of children with SEND will be </w:t>
      </w:r>
      <w:r w:rsidR="003C7862">
        <w:rPr>
          <w:rFonts w:ascii="Arial" w:hAnsi="Arial" w:cs="Arial"/>
          <w:sz w:val="22"/>
          <w:szCs w:val="22"/>
        </w:rPr>
        <w:t>encouraged to speak to the head</w:t>
      </w:r>
      <w:r w:rsidRPr="002F0E6F">
        <w:rPr>
          <w:rFonts w:ascii="Arial" w:hAnsi="Arial" w:cs="Arial"/>
          <w:sz w:val="22"/>
          <w:szCs w:val="22"/>
        </w:rPr>
        <w:t>teacher, SENDCo and proposed class teacher in order to make arrangements to ensure a smooth start. It may be appropriate for the child to visit the school more often than the two visits organised for all children.</w:t>
      </w:r>
    </w:p>
    <w:p w:rsidR="002F0E6F" w:rsidRPr="002F0E6F" w:rsidRDefault="002F0E6F" w:rsidP="002F0E6F">
      <w:pPr>
        <w:pStyle w:val="BodyText"/>
        <w:ind w:left="426"/>
        <w:rPr>
          <w:rFonts w:ascii="Arial" w:hAnsi="Arial" w:cs="Arial"/>
          <w:sz w:val="22"/>
          <w:szCs w:val="22"/>
        </w:rPr>
      </w:pPr>
      <w:r w:rsidRPr="002F0E6F">
        <w:rPr>
          <w:rFonts w:ascii="Arial" w:hAnsi="Arial" w:cs="Arial"/>
          <w:sz w:val="22"/>
          <w:szCs w:val="22"/>
        </w:rPr>
        <w:t>Each year, with a change of class within the school, several children are given a booklet containing photographs and information about their new class which they can look through over the summer holidays with their parents.</w:t>
      </w:r>
    </w:p>
    <w:p w:rsidR="002F0E6F" w:rsidRDefault="002F0E6F" w:rsidP="002F0E6F">
      <w:pPr>
        <w:pStyle w:val="BodyText"/>
        <w:ind w:left="426"/>
        <w:rPr>
          <w:rFonts w:ascii="Arial" w:hAnsi="Arial" w:cs="Arial"/>
          <w:sz w:val="22"/>
          <w:szCs w:val="22"/>
        </w:rPr>
      </w:pPr>
      <w:r w:rsidRPr="002F0E6F">
        <w:rPr>
          <w:rFonts w:ascii="Arial" w:hAnsi="Arial" w:cs="Arial"/>
          <w:sz w:val="22"/>
          <w:szCs w:val="22"/>
        </w:rPr>
        <w:t>At the time of transfer to secondary school, we meet with the SENDCo and Head of Year 7 of the next schools to discuss the needs of children. IEPs and current targets are shared and all relevant records are passed on, as well as information about necessary day to day adjustments. Some children will need more visits to their new school than their peers and these will be arranged through discussion with parents and the new school.</w:t>
      </w:r>
    </w:p>
    <w:p w:rsidR="002F0E6F" w:rsidRDefault="002F0E6F" w:rsidP="002F0E6F">
      <w:pPr>
        <w:pStyle w:val="BodyText"/>
        <w:ind w:left="426"/>
        <w:rPr>
          <w:rFonts w:ascii="Arial" w:hAnsi="Arial" w:cs="Arial"/>
          <w:sz w:val="22"/>
          <w:szCs w:val="22"/>
        </w:rPr>
      </w:pPr>
    </w:p>
    <w:p w:rsidR="002F0E6F" w:rsidRPr="002F0E6F" w:rsidRDefault="002F0E6F" w:rsidP="002F0E6F">
      <w:pPr>
        <w:pStyle w:val="BodyText"/>
        <w:ind w:left="426"/>
        <w:rPr>
          <w:rFonts w:ascii="Arial" w:hAnsi="Arial" w:cs="Arial"/>
          <w:b/>
          <w:sz w:val="22"/>
          <w:szCs w:val="22"/>
        </w:rPr>
      </w:pPr>
      <w:r>
        <w:rPr>
          <w:rFonts w:ascii="Arial" w:hAnsi="Arial" w:cs="Arial"/>
          <w:b/>
          <w:sz w:val="22"/>
          <w:szCs w:val="22"/>
        </w:rPr>
        <w:t xml:space="preserve">5.14 </w:t>
      </w:r>
      <w:r w:rsidRPr="002F0E6F">
        <w:rPr>
          <w:rFonts w:ascii="Arial" w:hAnsi="Arial" w:cs="Arial"/>
          <w:b/>
          <w:sz w:val="22"/>
          <w:szCs w:val="22"/>
        </w:rPr>
        <w:t>How are the school’s resources allocated and matched to children’s special educational needs?</w:t>
      </w:r>
    </w:p>
    <w:p w:rsidR="002F0E6F" w:rsidRPr="002F0E6F" w:rsidRDefault="002F0E6F" w:rsidP="002F0E6F">
      <w:pPr>
        <w:pStyle w:val="BodyText"/>
        <w:ind w:left="426"/>
        <w:rPr>
          <w:rFonts w:ascii="Arial" w:hAnsi="Arial" w:cs="Arial"/>
          <w:sz w:val="22"/>
          <w:szCs w:val="22"/>
        </w:rPr>
      </w:pPr>
      <w:r w:rsidRPr="002F0E6F">
        <w:rPr>
          <w:rFonts w:ascii="Arial" w:hAnsi="Arial" w:cs="Arial"/>
          <w:sz w:val="22"/>
          <w:szCs w:val="22"/>
        </w:rPr>
        <w:t>The school’s SEND budget is primarily used to employ support staff to work with children, although money is also used for staff training and general SEND resources, as well as more specialist equipment.</w:t>
      </w:r>
    </w:p>
    <w:p w:rsidR="002F0E6F" w:rsidRDefault="002F0E6F" w:rsidP="002F0E6F">
      <w:pPr>
        <w:pStyle w:val="BodyText"/>
        <w:ind w:left="426"/>
        <w:rPr>
          <w:rFonts w:ascii="Arial" w:hAnsi="Arial" w:cs="Arial"/>
          <w:sz w:val="22"/>
          <w:szCs w:val="22"/>
        </w:rPr>
      </w:pPr>
      <w:r w:rsidRPr="002F0E6F">
        <w:rPr>
          <w:rFonts w:ascii="Arial" w:hAnsi="Arial" w:cs="Arial"/>
          <w:sz w:val="22"/>
          <w:szCs w:val="22"/>
        </w:rPr>
        <w:t>Children with an EHCP may receive additional funding and there is a 5-point scale for this. Children are allocated a band by the Local Authority, based on the information in their EHCP and this determines the amount of money to be paid to the school to meet the child’s support requirements.</w:t>
      </w:r>
    </w:p>
    <w:p w:rsidR="002F0E6F" w:rsidRDefault="002F0E6F" w:rsidP="002F0E6F">
      <w:pPr>
        <w:pStyle w:val="BodyText"/>
        <w:ind w:left="426"/>
        <w:rPr>
          <w:rFonts w:ascii="Arial" w:hAnsi="Arial" w:cs="Arial"/>
          <w:sz w:val="22"/>
          <w:szCs w:val="22"/>
        </w:rPr>
      </w:pPr>
    </w:p>
    <w:p w:rsidR="002F0E6F" w:rsidRPr="002F0E6F" w:rsidRDefault="002F0E6F" w:rsidP="002F0E6F">
      <w:pPr>
        <w:pStyle w:val="BodyText"/>
        <w:ind w:left="426"/>
        <w:rPr>
          <w:rFonts w:ascii="Arial" w:hAnsi="Arial" w:cs="Arial"/>
          <w:b/>
          <w:sz w:val="22"/>
          <w:szCs w:val="22"/>
        </w:rPr>
      </w:pPr>
      <w:r>
        <w:rPr>
          <w:rFonts w:ascii="Arial" w:hAnsi="Arial" w:cs="Arial"/>
          <w:b/>
          <w:sz w:val="22"/>
          <w:szCs w:val="22"/>
        </w:rPr>
        <w:t xml:space="preserve">5.15 </w:t>
      </w:r>
      <w:r w:rsidRPr="002F0E6F">
        <w:rPr>
          <w:rFonts w:ascii="Arial" w:hAnsi="Arial" w:cs="Arial"/>
          <w:b/>
          <w:sz w:val="22"/>
          <w:szCs w:val="22"/>
        </w:rPr>
        <w:t>How is the decision made about how much support my child will receive?</w:t>
      </w:r>
    </w:p>
    <w:p w:rsidR="002F0E6F" w:rsidRPr="002F0E6F" w:rsidRDefault="002F0E6F" w:rsidP="002F0E6F">
      <w:pPr>
        <w:pStyle w:val="BodyText"/>
        <w:ind w:left="426"/>
        <w:rPr>
          <w:rFonts w:ascii="Arial" w:hAnsi="Arial" w:cs="Arial"/>
          <w:sz w:val="22"/>
          <w:szCs w:val="22"/>
        </w:rPr>
      </w:pPr>
      <w:r w:rsidRPr="002F0E6F">
        <w:rPr>
          <w:rFonts w:ascii="Arial" w:hAnsi="Arial" w:cs="Arial"/>
          <w:sz w:val="22"/>
          <w:szCs w:val="22"/>
        </w:rPr>
        <w:t>All school resources are allocated according to need, and decisions about support are made by the head teacher in collaboration with the SENDCo, class teachers, support staff and parents.</w:t>
      </w:r>
    </w:p>
    <w:p w:rsidR="002F0E6F" w:rsidRPr="002F0E6F" w:rsidRDefault="002F0E6F" w:rsidP="002F0E6F">
      <w:pPr>
        <w:pStyle w:val="BodyText"/>
        <w:ind w:left="426"/>
        <w:rPr>
          <w:rFonts w:ascii="Arial" w:hAnsi="Arial" w:cs="Arial"/>
          <w:sz w:val="22"/>
          <w:szCs w:val="22"/>
        </w:rPr>
      </w:pPr>
      <w:r w:rsidRPr="002F0E6F">
        <w:rPr>
          <w:rFonts w:ascii="Arial" w:hAnsi="Arial" w:cs="Arial"/>
          <w:sz w:val="22"/>
          <w:szCs w:val="22"/>
        </w:rPr>
        <w:t>Current data, along with staff observations and parental concerns will be used to determine how much support individuals will receive and the form that support will take. Occasionally, external professionals will offer advice about levels of support required by individual children.</w:t>
      </w:r>
    </w:p>
    <w:p w:rsidR="002F0E6F" w:rsidRDefault="002F0E6F" w:rsidP="002F0E6F">
      <w:pPr>
        <w:pStyle w:val="BodyText"/>
        <w:ind w:left="426"/>
        <w:rPr>
          <w:rFonts w:ascii="Arial" w:hAnsi="Arial" w:cs="Arial"/>
          <w:sz w:val="22"/>
          <w:szCs w:val="22"/>
        </w:rPr>
      </w:pPr>
      <w:r w:rsidRPr="002F0E6F">
        <w:rPr>
          <w:rFonts w:ascii="Arial" w:hAnsi="Arial" w:cs="Arial"/>
          <w:sz w:val="22"/>
          <w:szCs w:val="22"/>
        </w:rPr>
        <w:t>Sometimes the support a child will require will take the form of resources or equipment, rather than adult intervention.</w:t>
      </w:r>
    </w:p>
    <w:p w:rsidR="002F0E6F" w:rsidRDefault="002F0E6F" w:rsidP="002F0E6F">
      <w:pPr>
        <w:pStyle w:val="BodyText"/>
        <w:ind w:left="426"/>
        <w:rPr>
          <w:rFonts w:ascii="Arial" w:hAnsi="Arial" w:cs="Arial"/>
          <w:sz w:val="22"/>
          <w:szCs w:val="22"/>
        </w:rPr>
      </w:pPr>
    </w:p>
    <w:p w:rsidR="002F0E6F" w:rsidRPr="002F0E6F" w:rsidRDefault="002F0E6F" w:rsidP="002F0E6F">
      <w:pPr>
        <w:pStyle w:val="BodyText"/>
        <w:ind w:left="426"/>
        <w:rPr>
          <w:rFonts w:ascii="Arial" w:hAnsi="Arial" w:cs="Arial"/>
          <w:b/>
          <w:sz w:val="22"/>
          <w:szCs w:val="22"/>
        </w:rPr>
      </w:pPr>
      <w:r>
        <w:rPr>
          <w:rFonts w:ascii="Arial" w:hAnsi="Arial" w:cs="Arial"/>
          <w:b/>
          <w:sz w:val="22"/>
          <w:szCs w:val="22"/>
        </w:rPr>
        <w:t xml:space="preserve">5.16 </w:t>
      </w:r>
      <w:r w:rsidRPr="002F0E6F">
        <w:rPr>
          <w:rFonts w:ascii="Arial" w:hAnsi="Arial" w:cs="Arial"/>
          <w:b/>
          <w:sz w:val="22"/>
          <w:szCs w:val="22"/>
        </w:rPr>
        <w:t>Where can I find out about the local authority’s local offer of services and provision for children and young people with SEND?</w:t>
      </w:r>
    </w:p>
    <w:p w:rsidR="002F0E6F" w:rsidRPr="002F0E6F" w:rsidRDefault="002F0E6F" w:rsidP="002F0E6F">
      <w:pPr>
        <w:pStyle w:val="BodyText"/>
        <w:ind w:left="426"/>
        <w:rPr>
          <w:rFonts w:ascii="Arial" w:hAnsi="Arial" w:cs="Arial"/>
          <w:sz w:val="22"/>
          <w:szCs w:val="22"/>
        </w:rPr>
      </w:pPr>
      <w:r w:rsidRPr="002F0E6F">
        <w:rPr>
          <w:rFonts w:ascii="Arial" w:hAnsi="Arial" w:cs="Arial"/>
          <w:sz w:val="22"/>
          <w:szCs w:val="22"/>
        </w:rPr>
        <w:t>The ‘Local Offer’, published by the Local Authority and detailing provision they expect to be available across education, health and social care for children and young people in the area who have SEN</w:t>
      </w:r>
      <w:r w:rsidR="003C7862">
        <w:rPr>
          <w:rFonts w:ascii="Arial" w:hAnsi="Arial" w:cs="Arial"/>
          <w:sz w:val="22"/>
          <w:szCs w:val="22"/>
        </w:rPr>
        <w:t>D</w:t>
      </w:r>
      <w:r w:rsidRPr="002F0E6F">
        <w:rPr>
          <w:rFonts w:ascii="Arial" w:hAnsi="Arial" w:cs="Arial"/>
          <w:sz w:val="22"/>
          <w:szCs w:val="22"/>
        </w:rPr>
        <w:t xml:space="preserve"> or are disabled, can be found at:</w:t>
      </w:r>
    </w:p>
    <w:p w:rsidR="002F0E6F" w:rsidRDefault="007262A2" w:rsidP="002F0E6F">
      <w:pPr>
        <w:pStyle w:val="BodyText"/>
        <w:ind w:left="426"/>
        <w:rPr>
          <w:rFonts w:ascii="Arial" w:hAnsi="Arial" w:cs="Arial"/>
          <w:sz w:val="22"/>
          <w:szCs w:val="22"/>
        </w:rPr>
      </w:pPr>
      <w:hyperlink r:id="rId12" w:history="1">
        <w:r w:rsidR="002F0E6F" w:rsidRPr="002F0E6F">
          <w:rPr>
            <w:rStyle w:val="Hyperlink"/>
            <w:rFonts w:ascii="Arial" w:hAnsi="Arial" w:cs="Arial"/>
            <w:sz w:val="22"/>
            <w:szCs w:val="22"/>
          </w:rPr>
          <w:t>www.hertsdirect.org/localoffer</w:t>
        </w:r>
      </w:hyperlink>
      <w:r w:rsidR="002F0E6F" w:rsidRPr="002F0E6F">
        <w:rPr>
          <w:rFonts w:ascii="Arial" w:hAnsi="Arial" w:cs="Arial"/>
          <w:sz w:val="22"/>
          <w:szCs w:val="22"/>
        </w:rPr>
        <w:t xml:space="preserve"> </w:t>
      </w:r>
    </w:p>
    <w:p w:rsidR="002F0E6F" w:rsidRDefault="002F0E6F" w:rsidP="002F0E6F">
      <w:pPr>
        <w:pStyle w:val="BodyText"/>
        <w:ind w:left="426"/>
        <w:rPr>
          <w:rFonts w:ascii="Arial" w:hAnsi="Arial" w:cs="Arial"/>
          <w:sz w:val="22"/>
          <w:szCs w:val="22"/>
        </w:rPr>
      </w:pPr>
    </w:p>
    <w:p w:rsidR="002F0E6F" w:rsidRDefault="00DD31F6" w:rsidP="00DD31F6">
      <w:pPr>
        <w:pStyle w:val="BodyText"/>
        <w:numPr>
          <w:ilvl w:val="0"/>
          <w:numId w:val="24"/>
        </w:numPr>
        <w:rPr>
          <w:rFonts w:ascii="Arial" w:hAnsi="Arial" w:cs="Arial"/>
          <w:b/>
          <w:sz w:val="24"/>
          <w:szCs w:val="24"/>
        </w:rPr>
      </w:pPr>
      <w:r w:rsidRPr="00DD31F6">
        <w:rPr>
          <w:rFonts w:ascii="Arial" w:hAnsi="Arial" w:cs="Arial"/>
          <w:b/>
          <w:sz w:val="24"/>
          <w:szCs w:val="24"/>
        </w:rPr>
        <w:t>Monitoring arrangements</w:t>
      </w:r>
    </w:p>
    <w:p w:rsidR="00DD31F6" w:rsidRDefault="00DD31F6" w:rsidP="00DD31F6">
      <w:pPr>
        <w:pStyle w:val="BodyText"/>
        <w:ind w:left="426"/>
        <w:rPr>
          <w:rFonts w:ascii="Arial" w:hAnsi="Arial" w:cs="Arial"/>
          <w:sz w:val="22"/>
          <w:szCs w:val="22"/>
        </w:rPr>
      </w:pPr>
      <w:r>
        <w:rPr>
          <w:rFonts w:ascii="Arial" w:hAnsi="Arial" w:cs="Arial"/>
          <w:sz w:val="22"/>
          <w:szCs w:val="22"/>
        </w:rPr>
        <w:t xml:space="preserve">This policy and information report will be reviewed by </w:t>
      </w:r>
      <w:r>
        <w:rPr>
          <w:rFonts w:ascii="Arial" w:hAnsi="Arial" w:cs="Arial"/>
          <w:b/>
          <w:sz w:val="22"/>
          <w:szCs w:val="22"/>
        </w:rPr>
        <w:t xml:space="preserve">Mrs Mary Driver </w:t>
      </w:r>
      <w:r>
        <w:rPr>
          <w:rFonts w:ascii="Arial" w:hAnsi="Arial" w:cs="Arial"/>
          <w:sz w:val="22"/>
          <w:szCs w:val="22"/>
        </w:rPr>
        <w:t xml:space="preserve">and </w:t>
      </w:r>
      <w:r>
        <w:rPr>
          <w:rFonts w:ascii="Arial" w:hAnsi="Arial" w:cs="Arial"/>
          <w:b/>
          <w:sz w:val="22"/>
          <w:szCs w:val="22"/>
        </w:rPr>
        <w:t>Mrs Diana Delaney</w:t>
      </w:r>
      <w:r>
        <w:rPr>
          <w:rFonts w:ascii="Arial" w:hAnsi="Arial" w:cs="Arial"/>
          <w:sz w:val="22"/>
          <w:szCs w:val="22"/>
        </w:rPr>
        <w:t xml:space="preserve"> every year.</w:t>
      </w:r>
    </w:p>
    <w:p w:rsidR="00DD31F6" w:rsidRPr="00DD31F6" w:rsidRDefault="00291E96" w:rsidP="00DD31F6">
      <w:pPr>
        <w:pStyle w:val="BodyText"/>
        <w:ind w:left="426"/>
        <w:rPr>
          <w:rFonts w:ascii="Arial" w:hAnsi="Arial" w:cs="Arial"/>
          <w:sz w:val="22"/>
          <w:szCs w:val="22"/>
        </w:rPr>
      </w:pPr>
      <w:r>
        <w:rPr>
          <w:rFonts w:ascii="Arial" w:hAnsi="Arial" w:cs="Arial"/>
          <w:sz w:val="22"/>
          <w:szCs w:val="22"/>
        </w:rPr>
        <w:t>It will be approved by the Governing B</w:t>
      </w:r>
      <w:r w:rsidR="00DD31F6">
        <w:rPr>
          <w:rFonts w:ascii="Arial" w:hAnsi="Arial" w:cs="Arial"/>
          <w:sz w:val="22"/>
          <w:szCs w:val="22"/>
        </w:rPr>
        <w:t>ody.</w:t>
      </w:r>
    </w:p>
    <w:p w:rsidR="002F0E6F" w:rsidRDefault="002F0E6F" w:rsidP="002F0E6F">
      <w:pPr>
        <w:pStyle w:val="BodyText"/>
        <w:ind w:left="426"/>
        <w:rPr>
          <w:rFonts w:ascii="Arial" w:hAnsi="Arial" w:cs="Arial"/>
          <w:sz w:val="22"/>
          <w:szCs w:val="22"/>
        </w:rPr>
      </w:pPr>
    </w:p>
    <w:p w:rsidR="00AA5F57" w:rsidRPr="002F0E6F" w:rsidRDefault="00AA5F57" w:rsidP="002F0E6F">
      <w:pPr>
        <w:pStyle w:val="BodyText"/>
        <w:ind w:left="426"/>
        <w:rPr>
          <w:rFonts w:ascii="Arial" w:hAnsi="Arial" w:cs="Arial"/>
          <w:sz w:val="22"/>
          <w:szCs w:val="22"/>
        </w:rPr>
      </w:pPr>
    </w:p>
    <w:p w:rsidR="002F0E6F" w:rsidRDefault="00DD31F6" w:rsidP="00DD31F6">
      <w:pPr>
        <w:pStyle w:val="BodyText"/>
        <w:numPr>
          <w:ilvl w:val="0"/>
          <w:numId w:val="24"/>
        </w:numPr>
        <w:rPr>
          <w:rFonts w:ascii="Arial" w:hAnsi="Arial" w:cs="Arial"/>
          <w:b/>
          <w:sz w:val="24"/>
          <w:szCs w:val="24"/>
        </w:rPr>
      </w:pPr>
      <w:r>
        <w:rPr>
          <w:rFonts w:ascii="Arial" w:hAnsi="Arial" w:cs="Arial"/>
          <w:b/>
          <w:sz w:val="24"/>
          <w:szCs w:val="24"/>
        </w:rPr>
        <w:t>Links with other policies and documents</w:t>
      </w:r>
    </w:p>
    <w:p w:rsidR="00DD31F6" w:rsidRDefault="00DD31F6" w:rsidP="00DD31F6">
      <w:pPr>
        <w:pStyle w:val="BodyText"/>
        <w:ind w:left="426"/>
        <w:rPr>
          <w:rFonts w:ascii="Arial" w:hAnsi="Arial" w:cs="Arial"/>
          <w:sz w:val="22"/>
          <w:szCs w:val="22"/>
        </w:rPr>
      </w:pPr>
      <w:r w:rsidRPr="009151E6">
        <w:rPr>
          <w:rFonts w:ascii="Arial" w:hAnsi="Arial" w:cs="Arial"/>
          <w:sz w:val="22"/>
          <w:szCs w:val="22"/>
        </w:rPr>
        <w:t>This policy is in keeping with the school’s aims ou</w:t>
      </w:r>
      <w:r>
        <w:rPr>
          <w:rFonts w:ascii="Arial" w:hAnsi="Arial" w:cs="Arial"/>
          <w:sz w:val="22"/>
          <w:szCs w:val="22"/>
        </w:rPr>
        <w:t>tlined in the Mission Statement. It links to the policies on:</w:t>
      </w:r>
    </w:p>
    <w:p w:rsidR="00DD31F6" w:rsidRPr="00DD31F6" w:rsidRDefault="00DD31F6" w:rsidP="00DD31F6">
      <w:pPr>
        <w:pStyle w:val="BodyText"/>
        <w:numPr>
          <w:ilvl w:val="0"/>
          <w:numId w:val="31"/>
        </w:numPr>
        <w:rPr>
          <w:rFonts w:ascii="Arial" w:hAnsi="Arial" w:cs="Arial"/>
          <w:sz w:val="22"/>
          <w:szCs w:val="22"/>
        </w:rPr>
      </w:pPr>
      <w:r>
        <w:rPr>
          <w:rFonts w:ascii="Arial" w:hAnsi="Arial" w:cs="Arial"/>
          <w:b/>
          <w:sz w:val="22"/>
          <w:szCs w:val="22"/>
        </w:rPr>
        <w:t>Teaching and Learning</w:t>
      </w:r>
    </w:p>
    <w:p w:rsidR="00DD31F6" w:rsidRPr="00DD31F6" w:rsidRDefault="00DD31F6" w:rsidP="00DD31F6">
      <w:pPr>
        <w:pStyle w:val="BodyText"/>
        <w:numPr>
          <w:ilvl w:val="0"/>
          <w:numId w:val="31"/>
        </w:numPr>
        <w:rPr>
          <w:rFonts w:ascii="Arial" w:hAnsi="Arial" w:cs="Arial"/>
          <w:sz w:val="22"/>
          <w:szCs w:val="22"/>
        </w:rPr>
      </w:pPr>
      <w:r w:rsidRPr="009151E6">
        <w:rPr>
          <w:rFonts w:ascii="Arial" w:hAnsi="Arial" w:cs="Arial"/>
          <w:b/>
          <w:sz w:val="22"/>
          <w:szCs w:val="22"/>
        </w:rPr>
        <w:t>Alloca</w:t>
      </w:r>
      <w:r>
        <w:rPr>
          <w:rFonts w:ascii="Arial" w:hAnsi="Arial" w:cs="Arial"/>
          <w:b/>
          <w:sz w:val="22"/>
          <w:szCs w:val="22"/>
        </w:rPr>
        <w:t>tion of Teaching Assistant Time</w:t>
      </w:r>
    </w:p>
    <w:p w:rsidR="00DD31F6" w:rsidRPr="00DD31F6" w:rsidRDefault="00DD31F6" w:rsidP="00DD31F6">
      <w:pPr>
        <w:pStyle w:val="BodyText"/>
        <w:numPr>
          <w:ilvl w:val="0"/>
          <w:numId w:val="31"/>
        </w:numPr>
        <w:rPr>
          <w:rFonts w:ascii="Arial" w:hAnsi="Arial" w:cs="Arial"/>
          <w:sz w:val="22"/>
          <w:szCs w:val="22"/>
        </w:rPr>
      </w:pPr>
      <w:r>
        <w:rPr>
          <w:rFonts w:ascii="Arial" w:hAnsi="Arial" w:cs="Arial"/>
          <w:b/>
          <w:sz w:val="22"/>
          <w:szCs w:val="22"/>
        </w:rPr>
        <w:t>Behaviour</w:t>
      </w:r>
    </w:p>
    <w:p w:rsidR="00DD31F6" w:rsidRPr="00DD31F6" w:rsidRDefault="00DD31F6" w:rsidP="00DD31F6">
      <w:pPr>
        <w:pStyle w:val="BodyText"/>
        <w:numPr>
          <w:ilvl w:val="0"/>
          <w:numId w:val="31"/>
        </w:numPr>
        <w:rPr>
          <w:rFonts w:ascii="Arial" w:hAnsi="Arial" w:cs="Arial"/>
          <w:sz w:val="22"/>
          <w:szCs w:val="22"/>
        </w:rPr>
      </w:pPr>
      <w:r>
        <w:rPr>
          <w:rFonts w:ascii="Arial" w:hAnsi="Arial" w:cs="Arial"/>
          <w:b/>
          <w:sz w:val="22"/>
          <w:szCs w:val="22"/>
        </w:rPr>
        <w:t>Inclusion</w:t>
      </w:r>
    </w:p>
    <w:p w:rsidR="00DD31F6" w:rsidRDefault="00DD31F6" w:rsidP="00DD31F6">
      <w:pPr>
        <w:pStyle w:val="BodyText"/>
        <w:numPr>
          <w:ilvl w:val="0"/>
          <w:numId w:val="31"/>
        </w:numPr>
        <w:rPr>
          <w:rFonts w:ascii="Arial" w:hAnsi="Arial" w:cs="Arial"/>
          <w:sz w:val="22"/>
          <w:szCs w:val="22"/>
        </w:rPr>
      </w:pPr>
      <w:r w:rsidRPr="009151E6">
        <w:rPr>
          <w:rFonts w:ascii="Arial" w:hAnsi="Arial" w:cs="Arial"/>
          <w:b/>
          <w:sz w:val="22"/>
          <w:szCs w:val="22"/>
        </w:rPr>
        <w:t>Racial Equality</w:t>
      </w:r>
      <w:r w:rsidRPr="009151E6">
        <w:rPr>
          <w:rFonts w:ascii="Arial" w:hAnsi="Arial" w:cs="Arial"/>
          <w:sz w:val="22"/>
          <w:szCs w:val="22"/>
        </w:rPr>
        <w:t>.</w:t>
      </w:r>
    </w:p>
    <w:p w:rsidR="00DD31F6" w:rsidRDefault="00DD31F6" w:rsidP="00DD31F6">
      <w:pPr>
        <w:pStyle w:val="BodyText"/>
        <w:ind w:left="426"/>
        <w:rPr>
          <w:rFonts w:ascii="Arial" w:hAnsi="Arial" w:cs="Arial"/>
          <w:sz w:val="22"/>
          <w:szCs w:val="22"/>
        </w:rPr>
      </w:pPr>
    </w:p>
    <w:sectPr w:rsidR="00DD31F6" w:rsidSect="00FB598A">
      <w:headerReference w:type="default" r:id="rId13"/>
      <w:footerReference w:type="defaul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7F8" w:rsidRDefault="00B727F8" w:rsidP="009151E6">
      <w:r>
        <w:separator/>
      </w:r>
    </w:p>
  </w:endnote>
  <w:endnote w:type="continuationSeparator" w:id="0">
    <w:p w:rsidR="00B727F8" w:rsidRDefault="00B727F8" w:rsidP="0091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702893"/>
      <w:docPartObj>
        <w:docPartGallery w:val="Page Numbers (Bottom of Page)"/>
        <w:docPartUnique/>
      </w:docPartObj>
    </w:sdtPr>
    <w:sdtEndPr>
      <w:rPr>
        <w:color w:val="7F7F7F" w:themeColor="background1" w:themeShade="7F"/>
        <w:spacing w:val="60"/>
      </w:rPr>
    </w:sdtEndPr>
    <w:sdtContent>
      <w:p w:rsidR="00B727F8" w:rsidRDefault="00B727F8">
        <w:pPr>
          <w:pStyle w:val="Footer"/>
          <w:pBdr>
            <w:top w:val="single" w:sz="4" w:space="1" w:color="D9D9D9" w:themeColor="background1" w:themeShade="D9"/>
          </w:pBdr>
          <w:jc w:val="right"/>
        </w:pPr>
        <w:r>
          <w:fldChar w:fldCharType="begin"/>
        </w:r>
        <w:r>
          <w:instrText xml:space="preserve"> PAGE   \* MERGEFORMAT </w:instrText>
        </w:r>
        <w:r>
          <w:fldChar w:fldCharType="separate"/>
        </w:r>
        <w:r w:rsidR="007262A2">
          <w:rPr>
            <w:noProof/>
          </w:rPr>
          <w:t>8</w:t>
        </w:r>
        <w:r>
          <w:rPr>
            <w:noProof/>
          </w:rPr>
          <w:fldChar w:fldCharType="end"/>
        </w:r>
        <w:r>
          <w:t xml:space="preserve"> | </w:t>
        </w:r>
        <w:r>
          <w:rPr>
            <w:color w:val="7F7F7F" w:themeColor="background1" w:themeShade="7F"/>
            <w:spacing w:val="60"/>
          </w:rPr>
          <w:t>Page</w:t>
        </w:r>
      </w:p>
    </w:sdtContent>
  </w:sdt>
  <w:p w:rsidR="00B727F8" w:rsidRDefault="00B72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7F8" w:rsidRDefault="00B727F8" w:rsidP="009151E6">
      <w:r>
        <w:separator/>
      </w:r>
    </w:p>
  </w:footnote>
  <w:footnote w:type="continuationSeparator" w:id="0">
    <w:p w:rsidR="00B727F8" w:rsidRDefault="00B727F8" w:rsidP="00915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7F8" w:rsidRDefault="00B727F8" w:rsidP="00D700D1">
    <w:pPr>
      <w:pStyle w:val="Header"/>
      <w:tabs>
        <w:tab w:val="center" w:pos="2127"/>
      </w:tabs>
      <w:jc w:val="right"/>
    </w:pPr>
    <w:r>
      <w:rPr>
        <w:rFonts w:ascii="Arial" w:hAnsi="Arial"/>
        <w:b/>
        <w:i/>
        <w:sz w:val="16"/>
      </w:rPr>
      <w:t>The William Ransom Primary School - Special Educational Needs Policy – Autumn 2021</w:t>
    </w:r>
  </w:p>
  <w:p w:rsidR="00B727F8" w:rsidRDefault="00B72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C543C"/>
    <w:multiLevelType w:val="hybridMultilevel"/>
    <w:tmpl w:val="B4AE2E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2A404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84781E"/>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7AD2979"/>
    <w:multiLevelType w:val="multilevel"/>
    <w:tmpl w:val="6EE00092"/>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094372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B84255"/>
    <w:multiLevelType w:val="hybridMultilevel"/>
    <w:tmpl w:val="9D46F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166B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DBF7E66"/>
    <w:multiLevelType w:val="hybridMultilevel"/>
    <w:tmpl w:val="A6DE2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46BB4"/>
    <w:multiLevelType w:val="hybridMultilevel"/>
    <w:tmpl w:val="13CA8062"/>
    <w:lvl w:ilvl="0" w:tplc="28F233D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5546F37"/>
    <w:multiLevelType w:val="hybridMultilevel"/>
    <w:tmpl w:val="D0D876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94636CA"/>
    <w:multiLevelType w:val="hybridMultilevel"/>
    <w:tmpl w:val="2DBAB8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1C55120C"/>
    <w:multiLevelType w:val="singleLevel"/>
    <w:tmpl w:val="65EEF72E"/>
    <w:lvl w:ilvl="0">
      <w:start w:val="1"/>
      <w:numFmt w:val="decimal"/>
      <w:lvlText w:val="%1."/>
      <w:lvlJc w:val="left"/>
      <w:pPr>
        <w:tabs>
          <w:tab w:val="num" w:pos="720"/>
        </w:tabs>
        <w:ind w:left="720" w:hanging="720"/>
      </w:pPr>
      <w:rPr>
        <w:rFonts w:hint="default"/>
      </w:rPr>
    </w:lvl>
  </w:abstractNum>
  <w:abstractNum w:abstractNumId="13" w15:restartNumberingAfterBreak="0">
    <w:nsid w:val="22C21C74"/>
    <w:multiLevelType w:val="hybridMultilevel"/>
    <w:tmpl w:val="7166F6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6194ACA"/>
    <w:multiLevelType w:val="singleLevel"/>
    <w:tmpl w:val="1C229D54"/>
    <w:lvl w:ilvl="0">
      <w:start w:val="1"/>
      <w:numFmt w:val="bullet"/>
      <w:lvlText w:val=""/>
      <w:lvlJc w:val="left"/>
      <w:pPr>
        <w:ind w:left="720" w:hanging="360"/>
      </w:pPr>
      <w:rPr>
        <w:rFonts w:ascii="Symbol" w:hAnsi="Symbol" w:hint="default"/>
      </w:rPr>
    </w:lvl>
  </w:abstractNum>
  <w:abstractNum w:abstractNumId="15" w15:restartNumberingAfterBreak="0">
    <w:nsid w:val="27133F44"/>
    <w:multiLevelType w:val="hybridMultilevel"/>
    <w:tmpl w:val="BB229100"/>
    <w:lvl w:ilvl="0" w:tplc="08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6" w15:restartNumberingAfterBreak="0">
    <w:nsid w:val="28020A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A6643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2EC33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3D49C6"/>
    <w:multiLevelType w:val="hybridMultilevel"/>
    <w:tmpl w:val="51F473C6"/>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C041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08B45E3"/>
    <w:multiLevelType w:val="hybridMultilevel"/>
    <w:tmpl w:val="99F0FB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45DC55CA"/>
    <w:multiLevelType w:val="hybridMultilevel"/>
    <w:tmpl w:val="F418E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75412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2B706FF"/>
    <w:multiLevelType w:val="hybridMultilevel"/>
    <w:tmpl w:val="043812BE"/>
    <w:lvl w:ilvl="0" w:tplc="08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5" w15:restartNumberingAfterBreak="0">
    <w:nsid w:val="58BC7C51"/>
    <w:multiLevelType w:val="hybridMultilevel"/>
    <w:tmpl w:val="1D0CC2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B3D6E7B"/>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61971A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DA51983"/>
    <w:multiLevelType w:val="hybridMultilevel"/>
    <w:tmpl w:val="DD267D6E"/>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6F264912"/>
    <w:multiLevelType w:val="singleLevel"/>
    <w:tmpl w:val="116EEE82"/>
    <w:lvl w:ilvl="0">
      <w:start w:val="1"/>
      <w:numFmt w:val="decimal"/>
      <w:lvlText w:val="%1."/>
      <w:lvlJc w:val="left"/>
      <w:pPr>
        <w:tabs>
          <w:tab w:val="num" w:pos="720"/>
        </w:tabs>
        <w:ind w:left="720" w:hanging="720"/>
      </w:pPr>
      <w:rPr>
        <w:rFonts w:hint="default"/>
        <w:sz w:val="22"/>
      </w:rPr>
    </w:lvl>
  </w:abstractNum>
  <w:abstractNum w:abstractNumId="30" w15:restartNumberingAfterBreak="0">
    <w:nsid w:val="72946948"/>
    <w:multiLevelType w:val="hybridMultilevel"/>
    <w:tmpl w:val="910AD6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ACD5F00"/>
    <w:multiLevelType w:val="singleLevel"/>
    <w:tmpl w:val="BC48CE68"/>
    <w:lvl w:ilvl="0">
      <w:start w:val="4"/>
      <w:numFmt w:val="decimal"/>
      <w:lvlText w:val="%1."/>
      <w:lvlJc w:val="left"/>
      <w:pPr>
        <w:tabs>
          <w:tab w:val="num" w:pos="720"/>
        </w:tabs>
        <w:ind w:left="720" w:hanging="720"/>
      </w:pPr>
      <w:rPr>
        <w:rFonts w:hint="default"/>
      </w:rPr>
    </w:lvl>
  </w:abstractNum>
  <w:abstractNum w:abstractNumId="32" w15:restartNumberingAfterBreak="0">
    <w:nsid w:val="7C23313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0"/>
  </w:num>
  <w:num w:numId="3">
    <w:abstractNumId w:val="29"/>
  </w:num>
  <w:num w:numId="4">
    <w:abstractNumId w:val="24"/>
  </w:num>
  <w:num w:numId="5">
    <w:abstractNumId w:val="15"/>
  </w:num>
  <w:num w:numId="6">
    <w:abstractNumId w:val="31"/>
  </w:num>
  <w:num w:numId="7">
    <w:abstractNumId w:val="14"/>
  </w:num>
  <w:num w:numId="8">
    <w:abstractNumId w:val="26"/>
  </w:num>
  <w:num w:numId="9">
    <w:abstractNumId w:val="19"/>
  </w:num>
  <w:num w:numId="10">
    <w:abstractNumId w:val="7"/>
  </w:num>
  <w:num w:numId="11">
    <w:abstractNumId w:val="16"/>
  </w:num>
  <w:num w:numId="12">
    <w:abstractNumId w:val="23"/>
  </w:num>
  <w:num w:numId="13">
    <w:abstractNumId w:val="32"/>
  </w:num>
  <w:num w:numId="14">
    <w:abstractNumId w:val="2"/>
  </w:num>
  <w:num w:numId="15">
    <w:abstractNumId w:val="27"/>
  </w:num>
  <w:num w:numId="16">
    <w:abstractNumId w:val="5"/>
  </w:num>
  <w:num w:numId="17">
    <w:abstractNumId w:val="6"/>
  </w:num>
  <w:num w:numId="18">
    <w:abstractNumId w:val="17"/>
  </w:num>
  <w:num w:numId="19">
    <w:abstractNumId w:val="22"/>
  </w:num>
  <w:num w:numId="20">
    <w:abstractNumId w:val="12"/>
  </w:num>
  <w:num w:numId="2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22">
    <w:abstractNumId w:val="3"/>
  </w:num>
  <w:num w:numId="23">
    <w:abstractNumId w:val="9"/>
  </w:num>
  <w:num w:numId="24">
    <w:abstractNumId w:val="4"/>
  </w:num>
  <w:num w:numId="25">
    <w:abstractNumId w:val="28"/>
  </w:num>
  <w:num w:numId="26">
    <w:abstractNumId w:val="21"/>
  </w:num>
  <w:num w:numId="27">
    <w:abstractNumId w:val="10"/>
  </w:num>
  <w:num w:numId="28">
    <w:abstractNumId w:val="25"/>
  </w:num>
  <w:num w:numId="29">
    <w:abstractNumId w:val="30"/>
  </w:num>
  <w:num w:numId="30">
    <w:abstractNumId w:val="8"/>
  </w:num>
  <w:num w:numId="31">
    <w:abstractNumId w:val="11"/>
  </w:num>
  <w:num w:numId="32">
    <w:abstractNumId w:val="1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E6"/>
    <w:rsid w:val="00056C8D"/>
    <w:rsid w:val="0014604C"/>
    <w:rsid w:val="0018535F"/>
    <w:rsid w:val="00202F25"/>
    <w:rsid w:val="00216E35"/>
    <w:rsid w:val="00291E96"/>
    <w:rsid w:val="002D2DB5"/>
    <w:rsid w:val="002F0E6F"/>
    <w:rsid w:val="003C7862"/>
    <w:rsid w:val="00542773"/>
    <w:rsid w:val="005A0E30"/>
    <w:rsid w:val="005B0F8C"/>
    <w:rsid w:val="005D1F52"/>
    <w:rsid w:val="006574AD"/>
    <w:rsid w:val="006D2D59"/>
    <w:rsid w:val="00710345"/>
    <w:rsid w:val="007262A2"/>
    <w:rsid w:val="00736D75"/>
    <w:rsid w:val="00890C65"/>
    <w:rsid w:val="009151E6"/>
    <w:rsid w:val="0096078B"/>
    <w:rsid w:val="0099374B"/>
    <w:rsid w:val="009B1B91"/>
    <w:rsid w:val="009B4E8E"/>
    <w:rsid w:val="009B7A99"/>
    <w:rsid w:val="009D11E5"/>
    <w:rsid w:val="00A630E3"/>
    <w:rsid w:val="00AA5F57"/>
    <w:rsid w:val="00B105ED"/>
    <w:rsid w:val="00B727F8"/>
    <w:rsid w:val="00C0611D"/>
    <w:rsid w:val="00C14C3E"/>
    <w:rsid w:val="00C14F0A"/>
    <w:rsid w:val="00D700D1"/>
    <w:rsid w:val="00DD31F6"/>
    <w:rsid w:val="00E0484A"/>
    <w:rsid w:val="00E108CC"/>
    <w:rsid w:val="00E30070"/>
    <w:rsid w:val="00E932FE"/>
    <w:rsid w:val="00ED6A8A"/>
    <w:rsid w:val="00F3213F"/>
    <w:rsid w:val="00F35DCF"/>
    <w:rsid w:val="00F8046B"/>
    <w:rsid w:val="00F83850"/>
    <w:rsid w:val="00FB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DC736A"/>
  <w15:docId w15:val="{270B477E-2B53-496B-B834-20E1DDB8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1E6"/>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9151E6"/>
    <w:pPr>
      <w:keepNext/>
      <w:jc w:val="both"/>
      <w:outlineLvl w:val="0"/>
    </w:pPr>
    <w:rPr>
      <w:rFonts w:ascii="Arial" w:hAnsi="Arial"/>
      <w:b/>
      <w:sz w:val="22"/>
    </w:rPr>
  </w:style>
  <w:style w:type="paragraph" w:styleId="Heading2">
    <w:name w:val="heading 2"/>
    <w:basedOn w:val="Normal"/>
    <w:next w:val="Normal"/>
    <w:link w:val="Heading2Char"/>
    <w:uiPriority w:val="9"/>
    <w:semiHidden/>
    <w:unhideWhenUsed/>
    <w:qFormat/>
    <w:rsid w:val="009151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B4E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4E8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4E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574A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574A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574AD"/>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51E6"/>
    <w:pPr>
      <w:tabs>
        <w:tab w:val="center" w:pos="4513"/>
        <w:tab w:val="right" w:pos="9026"/>
      </w:tabs>
    </w:pPr>
  </w:style>
  <w:style w:type="character" w:customStyle="1" w:styleId="HeaderChar">
    <w:name w:val="Header Char"/>
    <w:basedOn w:val="DefaultParagraphFont"/>
    <w:link w:val="Header"/>
    <w:uiPriority w:val="99"/>
    <w:rsid w:val="009151E6"/>
  </w:style>
  <w:style w:type="paragraph" w:styleId="Footer">
    <w:name w:val="footer"/>
    <w:basedOn w:val="Normal"/>
    <w:link w:val="FooterChar"/>
    <w:uiPriority w:val="99"/>
    <w:unhideWhenUsed/>
    <w:rsid w:val="009151E6"/>
    <w:pPr>
      <w:tabs>
        <w:tab w:val="center" w:pos="4513"/>
        <w:tab w:val="right" w:pos="9026"/>
      </w:tabs>
    </w:pPr>
  </w:style>
  <w:style w:type="character" w:customStyle="1" w:styleId="FooterChar">
    <w:name w:val="Footer Char"/>
    <w:basedOn w:val="DefaultParagraphFont"/>
    <w:link w:val="Footer"/>
    <w:uiPriority w:val="99"/>
    <w:rsid w:val="009151E6"/>
  </w:style>
  <w:style w:type="paragraph" w:styleId="BalloonText">
    <w:name w:val="Balloon Text"/>
    <w:basedOn w:val="Normal"/>
    <w:link w:val="BalloonTextChar"/>
    <w:uiPriority w:val="99"/>
    <w:semiHidden/>
    <w:unhideWhenUsed/>
    <w:rsid w:val="009151E6"/>
    <w:rPr>
      <w:rFonts w:ascii="Tahoma" w:hAnsi="Tahoma" w:cs="Tahoma"/>
      <w:sz w:val="16"/>
      <w:szCs w:val="16"/>
    </w:rPr>
  </w:style>
  <w:style w:type="character" w:customStyle="1" w:styleId="BalloonTextChar">
    <w:name w:val="Balloon Text Char"/>
    <w:basedOn w:val="DefaultParagraphFont"/>
    <w:link w:val="BalloonText"/>
    <w:uiPriority w:val="99"/>
    <w:semiHidden/>
    <w:rsid w:val="009151E6"/>
    <w:rPr>
      <w:rFonts w:ascii="Tahoma" w:hAnsi="Tahoma" w:cs="Tahoma"/>
      <w:sz w:val="16"/>
      <w:szCs w:val="16"/>
    </w:rPr>
  </w:style>
  <w:style w:type="character" w:customStyle="1" w:styleId="Heading1Char">
    <w:name w:val="Heading 1 Char"/>
    <w:basedOn w:val="DefaultParagraphFont"/>
    <w:link w:val="Heading1"/>
    <w:rsid w:val="009151E6"/>
    <w:rPr>
      <w:rFonts w:ascii="Arial" w:eastAsia="Times New Roman" w:hAnsi="Arial" w:cs="Times New Roman"/>
      <w:b/>
      <w:szCs w:val="20"/>
      <w:lang w:eastAsia="en-GB"/>
    </w:rPr>
  </w:style>
  <w:style w:type="paragraph" w:styleId="BodyTextIndent">
    <w:name w:val="Body Text Indent"/>
    <w:basedOn w:val="Normal"/>
    <w:link w:val="BodyTextIndentChar"/>
    <w:rsid w:val="009151E6"/>
    <w:pPr>
      <w:ind w:left="720" w:hanging="720"/>
    </w:pPr>
    <w:rPr>
      <w:rFonts w:ascii="Arial" w:hAnsi="Arial"/>
      <w:sz w:val="22"/>
    </w:rPr>
  </w:style>
  <w:style w:type="character" w:customStyle="1" w:styleId="BodyTextIndentChar">
    <w:name w:val="Body Text Indent Char"/>
    <w:basedOn w:val="DefaultParagraphFont"/>
    <w:link w:val="BodyTextIndent"/>
    <w:rsid w:val="009151E6"/>
    <w:rPr>
      <w:rFonts w:ascii="Arial" w:eastAsia="Times New Roman" w:hAnsi="Arial" w:cs="Times New Roman"/>
      <w:szCs w:val="20"/>
      <w:lang w:eastAsia="en-GB"/>
    </w:rPr>
  </w:style>
  <w:style w:type="paragraph" w:customStyle="1" w:styleId="aLCPBodytext">
    <w:name w:val="a LCP Body text"/>
    <w:autoRedefine/>
    <w:rsid w:val="009151E6"/>
    <w:pPr>
      <w:spacing w:after="0" w:line="240" w:lineRule="auto"/>
      <w:ind w:left="720" w:hanging="720"/>
    </w:pPr>
    <w:rPr>
      <w:rFonts w:ascii="Arial" w:eastAsia="Times New Roman" w:hAnsi="Arial" w:cs="Arial"/>
      <w:szCs w:val="20"/>
    </w:rPr>
  </w:style>
  <w:style w:type="paragraph" w:styleId="BodyText">
    <w:name w:val="Body Text"/>
    <w:basedOn w:val="Normal"/>
    <w:link w:val="BodyTextChar"/>
    <w:uiPriority w:val="99"/>
    <w:semiHidden/>
    <w:unhideWhenUsed/>
    <w:rsid w:val="009151E6"/>
    <w:pPr>
      <w:spacing w:after="120"/>
    </w:pPr>
  </w:style>
  <w:style w:type="character" w:customStyle="1" w:styleId="BodyTextChar">
    <w:name w:val="Body Text Char"/>
    <w:basedOn w:val="DefaultParagraphFont"/>
    <w:link w:val="BodyText"/>
    <w:uiPriority w:val="99"/>
    <w:semiHidden/>
    <w:rsid w:val="009151E6"/>
    <w:rPr>
      <w:rFonts w:ascii="Times New Roman" w:eastAsia="Times New Roman" w:hAnsi="Times New Roman" w:cs="Times New Roman"/>
      <w:sz w:val="20"/>
      <w:szCs w:val="20"/>
      <w:lang w:eastAsia="en-GB"/>
    </w:rPr>
  </w:style>
  <w:style w:type="paragraph" w:customStyle="1" w:styleId="aLCPbulletlist">
    <w:name w:val="a LCP bullet list"/>
    <w:basedOn w:val="Normal"/>
    <w:autoRedefine/>
    <w:rsid w:val="009151E6"/>
    <w:pPr>
      <w:ind w:left="60"/>
    </w:pPr>
    <w:rPr>
      <w:rFonts w:ascii="Arial" w:hAnsi="Arial" w:cs="Arial"/>
      <w:sz w:val="22"/>
      <w:lang w:eastAsia="en-US"/>
    </w:rPr>
  </w:style>
  <w:style w:type="character" w:customStyle="1" w:styleId="Heading2Char">
    <w:name w:val="Heading 2 Char"/>
    <w:basedOn w:val="DefaultParagraphFont"/>
    <w:link w:val="Heading2"/>
    <w:uiPriority w:val="9"/>
    <w:semiHidden/>
    <w:rsid w:val="009151E6"/>
    <w:rPr>
      <w:rFonts w:asciiTheme="majorHAnsi" w:eastAsiaTheme="majorEastAsia" w:hAnsiTheme="majorHAnsi" w:cstheme="majorBidi"/>
      <w:b/>
      <w:bCs/>
      <w:color w:val="4F81BD" w:themeColor="accent1"/>
      <w:sz w:val="26"/>
      <w:szCs w:val="26"/>
      <w:lang w:eastAsia="en-GB"/>
    </w:rPr>
  </w:style>
  <w:style w:type="paragraph" w:styleId="BodyTextIndent2">
    <w:name w:val="Body Text Indent 2"/>
    <w:basedOn w:val="Normal"/>
    <w:link w:val="BodyTextIndent2Char"/>
    <w:uiPriority w:val="99"/>
    <w:semiHidden/>
    <w:unhideWhenUsed/>
    <w:rsid w:val="009151E6"/>
    <w:pPr>
      <w:spacing w:after="120" w:line="480" w:lineRule="auto"/>
      <w:ind w:left="283"/>
    </w:pPr>
  </w:style>
  <w:style w:type="character" w:customStyle="1" w:styleId="BodyTextIndent2Char">
    <w:name w:val="Body Text Indent 2 Char"/>
    <w:basedOn w:val="DefaultParagraphFont"/>
    <w:link w:val="BodyTextIndent2"/>
    <w:uiPriority w:val="99"/>
    <w:semiHidden/>
    <w:rsid w:val="009151E6"/>
    <w:rPr>
      <w:rFonts w:ascii="Times New Roman" w:eastAsia="Times New Roman" w:hAnsi="Times New Roman" w:cs="Times New Roman"/>
      <w:sz w:val="20"/>
      <w:szCs w:val="20"/>
      <w:lang w:eastAsia="en-GB"/>
    </w:rPr>
  </w:style>
  <w:style w:type="paragraph" w:styleId="BodyText2">
    <w:name w:val="Body Text 2"/>
    <w:basedOn w:val="Normal"/>
    <w:link w:val="BodyText2Char"/>
    <w:uiPriority w:val="99"/>
    <w:unhideWhenUsed/>
    <w:rsid w:val="009151E6"/>
    <w:pPr>
      <w:spacing w:after="120" w:line="480" w:lineRule="auto"/>
    </w:pPr>
  </w:style>
  <w:style w:type="character" w:customStyle="1" w:styleId="BodyText2Char">
    <w:name w:val="Body Text 2 Char"/>
    <w:basedOn w:val="DefaultParagraphFont"/>
    <w:link w:val="BodyText2"/>
    <w:uiPriority w:val="99"/>
    <w:rsid w:val="009151E6"/>
    <w:rPr>
      <w:rFonts w:ascii="Times New Roman" w:eastAsia="Times New Roman" w:hAnsi="Times New Roman" w:cs="Times New Roman"/>
      <w:sz w:val="20"/>
      <w:szCs w:val="20"/>
      <w:lang w:eastAsia="en-GB"/>
    </w:rPr>
  </w:style>
  <w:style w:type="character" w:customStyle="1" w:styleId="Heading3Char">
    <w:name w:val="Heading 3 Char"/>
    <w:basedOn w:val="DefaultParagraphFont"/>
    <w:link w:val="Heading3"/>
    <w:uiPriority w:val="9"/>
    <w:semiHidden/>
    <w:rsid w:val="009B4E8E"/>
    <w:rPr>
      <w:rFonts w:asciiTheme="majorHAnsi" w:eastAsiaTheme="majorEastAsia" w:hAnsiTheme="majorHAnsi" w:cstheme="majorBidi"/>
      <w:b/>
      <w:bCs/>
      <w:color w:val="4F81BD" w:themeColor="accent1"/>
      <w:sz w:val="20"/>
      <w:szCs w:val="20"/>
      <w:lang w:eastAsia="en-GB"/>
    </w:rPr>
  </w:style>
  <w:style w:type="character" w:customStyle="1" w:styleId="Heading4Char">
    <w:name w:val="Heading 4 Char"/>
    <w:basedOn w:val="DefaultParagraphFont"/>
    <w:link w:val="Heading4"/>
    <w:uiPriority w:val="9"/>
    <w:semiHidden/>
    <w:rsid w:val="009B4E8E"/>
    <w:rPr>
      <w:rFonts w:asciiTheme="majorHAnsi" w:eastAsiaTheme="majorEastAsia" w:hAnsiTheme="majorHAnsi" w:cstheme="majorBidi"/>
      <w:b/>
      <w:bCs/>
      <w:i/>
      <w:iCs/>
      <w:color w:val="4F81BD" w:themeColor="accent1"/>
      <w:sz w:val="20"/>
      <w:szCs w:val="20"/>
      <w:lang w:eastAsia="en-GB"/>
    </w:rPr>
  </w:style>
  <w:style w:type="character" w:customStyle="1" w:styleId="Heading5Char">
    <w:name w:val="Heading 5 Char"/>
    <w:basedOn w:val="DefaultParagraphFont"/>
    <w:link w:val="Heading5"/>
    <w:uiPriority w:val="9"/>
    <w:semiHidden/>
    <w:rsid w:val="009B4E8E"/>
    <w:rPr>
      <w:rFonts w:asciiTheme="majorHAnsi" w:eastAsiaTheme="majorEastAsia" w:hAnsiTheme="majorHAnsi" w:cstheme="majorBidi"/>
      <w:color w:val="243F60" w:themeColor="accent1" w:themeShade="7F"/>
      <w:sz w:val="20"/>
      <w:szCs w:val="20"/>
      <w:lang w:eastAsia="en-GB"/>
    </w:rPr>
  </w:style>
  <w:style w:type="character" w:customStyle="1" w:styleId="aLCPboldbodytext">
    <w:name w:val="a LCP bold body text"/>
    <w:rsid w:val="009B4E8E"/>
    <w:rPr>
      <w:rFonts w:ascii="Arial" w:hAnsi="Arial"/>
      <w:b/>
      <w:bCs/>
      <w:dstrike w:val="0"/>
      <w:sz w:val="22"/>
      <w:effect w:val="none"/>
      <w:vertAlign w:val="baseline"/>
    </w:rPr>
  </w:style>
  <w:style w:type="paragraph" w:customStyle="1" w:styleId="aLCPSubhead">
    <w:name w:val="a LCP Subhead"/>
    <w:autoRedefine/>
    <w:rsid w:val="009B4E8E"/>
    <w:pPr>
      <w:spacing w:after="0" w:line="240" w:lineRule="auto"/>
    </w:pPr>
    <w:rPr>
      <w:rFonts w:ascii="Arial" w:eastAsia="Times New Roman" w:hAnsi="Arial" w:cs="Arial"/>
      <w:b/>
      <w:sz w:val="24"/>
      <w:szCs w:val="20"/>
    </w:rPr>
  </w:style>
  <w:style w:type="character" w:customStyle="1" w:styleId="Heading6Char">
    <w:name w:val="Heading 6 Char"/>
    <w:basedOn w:val="DefaultParagraphFont"/>
    <w:link w:val="Heading6"/>
    <w:uiPriority w:val="9"/>
    <w:semiHidden/>
    <w:rsid w:val="006574AD"/>
    <w:rPr>
      <w:rFonts w:asciiTheme="majorHAnsi" w:eastAsiaTheme="majorEastAsia" w:hAnsiTheme="majorHAnsi" w:cstheme="majorBidi"/>
      <w:i/>
      <w:iCs/>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6574AD"/>
    <w:rPr>
      <w:rFonts w:asciiTheme="majorHAnsi" w:eastAsiaTheme="majorEastAsia" w:hAnsiTheme="majorHAnsi" w:cstheme="majorBidi"/>
      <w:i/>
      <w:iCs/>
      <w:color w:val="404040" w:themeColor="text1" w:themeTint="BF"/>
      <w:sz w:val="20"/>
      <w:szCs w:val="20"/>
      <w:lang w:eastAsia="en-GB"/>
    </w:rPr>
  </w:style>
  <w:style w:type="character" w:customStyle="1" w:styleId="Heading8Char">
    <w:name w:val="Heading 8 Char"/>
    <w:basedOn w:val="DefaultParagraphFont"/>
    <w:link w:val="Heading8"/>
    <w:uiPriority w:val="9"/>
    <w:semiHidden/>
    <w:rsid w:val="006574AD"/>
    <w:rPr>
      <w:rFonts w:asciiTheme="majorHAnsi" w:eastAsiaTheme="majorEastAsia" w:hAnsiTheme="majorHAnsi" w:cstheme="majorBidi"/>
      <w:color w:val="404040" w:themeColor="text1" w:themeTint="BF"/>
      <w:sz w:val="20"/>
      <w:szCs w:val="20"/>
      <w:lang w:eastAsia="en-GB"/>
    </w:rPr>
  </w:style>
  <w:style w:type="paragraph" w:styleId="BodyText3">
    <w:name w:val="Body Text 3"/>
    <w:basedOn w:val="Normal"/>
    <w:link w:val="BodyText3Char"/>
    <w:uiPriority w:val="99"/>
    <w:semiHidden/>
    <w:unhideWhenUsed/>
    <w:rsid w:val="006574AD"/>
    <w:pPr>
      <w:spacing w:after="120"/>
    </w:pPr>
    <w:rPr>
      <w:sz w:val="16"/>
      <w:szCs w:val="16"/>
    </w:rPr>
  </w:style>
  <w:style w:type="character" w:customStyle="1" w:styleId="BodyText3Char">
    <w:name w:val="Body Text 3 Char"/>
    <w:basedOn w:val="DefaultParagraphFont"/>
    <w:link w:val="BodyText3"/>
    <w:uiPriority w:val="99"/>
    <w:semiHidden/>
    <w:rsid w:val="006574AD"/>
    <w:rPr>
      <w:rFonts w:ascii="Times New Roman" w:eastAsia="Times New Roman" w:hAnsi="Times New Roman" w:cs="Times New Roman"/>
      <w:sz w:val="16"/>
      <w:szCs w:val="16"/>
      <w:lang w:eastAsia="en-GB"/>
    </w:rPr>
  </w:style>
  <w:style w:type="paragraph" w:styleId="NoSpacing">
    <w:name w:val="No Spacing"/>
    <w:link w:val="NoSpacingChar"/>
    <w:uiPriority w:val="1"/>
    <w:qFormat/>
    <w:rsid w:val="009B1B9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B1B91"/>
    <w:rPr>
      <w:rFonts w:eastAsiaTheme="minorEastAsia"/>
      <w:lang w:val="en-US"/>
    </w:rPr>
  </w:style>
  <w:style w:type="paragraph" w:styleId="ListParagraph">
    <w:name w:val="List Paragraph"/>
    <w:basedOn w:val="Normal"/>
    <w:uiPriority w:val="34"/>
    <w:qFormat/>
    <w:rsid w:val="00F83850"/>
    <w:pPr>
      <w:ind w:left="720"/>
      <w:contextualSpacing/>
    </w:pPr>
  </w:style>
  <w:style w:type="character" w:styleId="Hyperlink">
    <w:name w:val="Hyperlink"/>
    <w:basedOn w:val="DefaultParagraphFont"/>
    <w:uiPriority w:val="99"/>
    <w:unhideWhenUsed/>
    <w:rsid w:val="00C061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ertsdirect.org/localoff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ransom.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ead@wransom.herts.sch.uk" TargetMode="External"/><Relationship Id="rId4" Type="http://schemas.openxmlformats.org/officeDocument/2006/relationships/webSettings" Target="webSettings.xml"/><Relationship Id="rId9" Type="http://schemas.openxmlformats.org/officeDocument/2006/relationships/hyperlink" Target="mailto:senco@wransom.herts.sch.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2699</Words>
  <Characters>15386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MDriver</dc:creator>
  <cp:lastModifiedBy>MDriver</cp:lastModifiedBy>
  <cp:revision>2</cp:revision>
  <dcterms:created xsi:type="dcterms:W3CDTF">2022-01-27T16:58:00Z</dcterms:created>
  <dcterms:modified xsi:type="dcterms:W3CDTF">2022-01-27T16:58:00Z</dcterms:modified>
</cp:coreProperties>
</file>